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3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4616"/>
      </w:tblGrid>
      <w:tr w:rsidR="007D36D5" w:rsidTr="003B50DA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6D5" w:rsidRDefault="007D36D5" w:rsidP="003B50DA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7D36D5" w:rsidRDefault="007D36D5" w:rsidP="003B50DA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заседании  педсовета</w:t>
            </w:r>
          </w:p>
          <w:p w:rsidR="007D36D5" w:rsidRDefault="007D36D5" w:rsidP="003B50DA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протокол от «30» августа 2016 г. № 1</w:t>
            </w:r>
          </w:p>
          <w:p w:rsidR="007D36D5" w:rsidRDefault="007D36D5" w:rsidP="003B50DA">
            <w:pPr>
              <w:pStyle w:val="2"/>
              <w:ind w:left="0" w:firstLine="0"/>
              <w:jc w:val="center"/>
              <w:rPr>
                <w:szCs w:val="24"/>
              </w:rPr>
            </w:pPr>
          </w:p>
          <w:p w:rsidR="007D36D5" w:rsidRDefault="007D36D5" w:rsidP="003B50DA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D36D5" w:rsidRDefault="007D36D5" w:rsidP="003B50DA">
            <w:pPr>
              <w:pStyle w:val="2"/>
              <w:ind w:left="0" w:firstLine="0"/>
              <w:rPr>
                <w:b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6D5" w:rsidRDefault="007D36D5" w:rsidP="003B50DA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D36D5" w:rsidRDefault="007D36D5" w:rsidP="003B50DA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 АНПОО ТКСКТ  </w:t>
            </w:r>
          </w:p>
          <w:p w:rsidR="007D36D5" w:rsidRDefault="007D36D5" w:rsidP="003B50DA">
            <w:pPr>
              <w:pStyle w:val="2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         ____________Е.В.  Воротникова    </w:t>
            </w:r>
          </w:p>
          <w:p w:rsidR="007D36D5" w:rsidRDefault="007D36D5" w:rsidP="003B50DA">
            <w:pPr>
              <w:pStyle w:val="2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Приказ  № 96-о от «30» августа  2016 г.</w:t>
            </w:r>
          </w:p>
          <w:p w:rsidR="007D36D5" w:rsidRDefault="007D36D5" w:rsidP="003B50DA">
            <w:pPr>
              <w:pStyle w:val="2"/>
              <w:ind w:left="0" w:firstLine="0"/>
            </w:pPr>
          </w:p>
        </w:tc>
      </w:tr>
      <w:tr w:rsidR="007D36D5" w:rsidTr="003B50DA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6D5" w:rsidRDefault="007D36D5" w:rsidP="003B50DA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D36D5" w:rsidRDefault="007D36D5" w:rsidP="003B50DA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заседании общего собрания работников ОО</w:t>
            </w:r>
          </w:p>
          <w:p w:rsidR="007D36D5" w:rsidRDefault="007D36D5" w:rsidP="003B50DA">
            <w:pPr>
              <w:pStyle w:val="2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протокол от «30» августа 2016 г. № 2</w:t>
            </w:r>
          </w:p>
          <w:p w:rsidR="007D36D5" w:rsidRDefault="007D36D5" w:rsidP="003B50DA">
            <w:pPr>
              <w:pStyle w:val="ConsTitle"/>
              <w:widowControl/>
              <w:ind w:right="0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6D5" w:rsidRDefault="007D36D5" w:rsidP="003B50DA">
            <w:pPr>
              <w:pStyle w:val="ConsTitle"/>
              <w:widowControl/>
              <w:ind w:right="0"/>
              <w:jc w:val="center"/>
              <w:rPr>
                <w:sz w:val="24"/>
                <w:szCs w:val="24"/>
              </w:rPr>
            </w:pPr>
          </w:p>
        </w:tc>
      </w:tr>
    </w:tbl>
    <w:p w:rsidR="007D36D5" w:rsidRDefault="007D36D5" w:rsidP="004F3AB2">
      <w:pPr>
        <w:spacing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6D5" w:rsidRPr="007D36D5" w:rsidRDefault="007D36D5" w:rsidP="004F3AB2">
      <w:pPr>
        <w:spacing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D36D5" w:rsidRDefault="005E1C61" w:rsidP="004F3AB2">
      <w:pPr>
        <w:spacing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ведении журнала </w:t>
      </w:r>
      <w:r w:rsidR="004F3AB2" w:rsidRPr="007D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учебных занятий</w:t>
      </w:r>
      <w:r w:rsidR="007A23DD" w:rsidRPr="007D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E19AE" w:rsidRPr="007D36D5" w:rsidRDefault="007D36D5" w:rsidP="004F3AB2">
      <w:pPr>
        <w:spacing w:line="240" w:lineRule="auto"/>
        <w:ind w:left="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7D36D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АНПОО </w:t>
      </w:r>
      <w:r w:rsidR="007A23DD" w:rsidRPr="007D36D5">
        <w:rPr>
          <w:rStyle w:val="a3"/>
          <w:rFonts w:ascii="Times New Roman" w:hAnsi="Times New Roman" w:cs="Times New Roman"/>
          <w:color w:val="000000"/>
          <w:sz w:val="24"/>
          <w:szCs w:val="24"/>
        </w:rPr>
        <w:t>«Тамбовский колледж социокультурных технологий»</w:t>
      </w:r>
    </w:p>
    <w:bookmarkEnd w:id="0"/>
    <w:p w:rsidR="007A23DD" w:rsidRPr="007D36D5" w:rsidRDefault="007A23DD" w:rsidP="004F3AB2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20" w:rsidRDefault="00AC3920" w:rsidP="007D36D5">
      <w:pPr>
        <w:spacing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C0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7D36D5" w:rsidRPr="00AC3920" w:rsidRDefault="007D36D5" w:rsidP="007D36D5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20" w:rsidRPr="00AC3920" w:rsidRDefault="00AC3920" w:rsidP="00AC3920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оформления и ведения журналов теоретического обучения </w:t>
      </w:r>
      <w:r w:rsidR="008369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3920" w:rsidRPr="00AC3920" w:rsidRDefault="00AC3920" w:rsidP="007D36D5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Журнал является основным документом учета теоретического </w:t>
      </w:r>
      <w:r w:rsidR="0009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</w:t>
      </w:r>
      <w:r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обучения, ведение его обязательно для каждого преподавателя и других работников </w:t>
      </w:r>
      <w:r w:rsidR="008369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из числа совместителей), привлекаемых к ведению, оформлению и проверке журнала. </w:t>
      </w:r>
    </w:p>
    <w:p w:rsidR="00AC3920" w:rsidRPr="00AC3920" w:rsidRDefault="00AC3920" w:rsidP="007D36D5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69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хранения журнала учета теоретического обучения – 5 лет со дня окончания учебного года, на который данный журнал был заведен. </w:t>
      </w:r>
    </w:p>
    <w:p w:rsidR="00BC0EF5" w:rsidRDefault="00BC0EF5" w:rsidP="00AC3920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920" w:rsidRDefault="00AC3920" w:rsidP="007D36D5">
      <w:pPr>
        <w:spacing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Ведение журнала учета теоретического обучения</w:t>
      </w:r>
    </w:p>
    <w:p w:rsidR="007D36D5" w:rsidRPr="00BC0EF5" w:rsidRDefault="007D36D5" w:rsidP="00AC3920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6F2" w:rsidRPr="005636F2" w:rsidRDefault="00AC3920" w:rsidP="005636F2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5636F2" w:rsidRPr="0056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учета теоретического обучения рассчитан на один учебный год. </w:t>
      </w:r>
      <w:r w:rsidR="005636F2" w:rsidRPr="005636F2">
        <w:rPr>
          <w:rFonts w:ascii="Times New Roman" w:hAnsi="Times New Roman" w:cs="Times New Roman"/>
          <w:bCs/>
          <w:sz w:val="24"/>
          <w:szCs w:val="24"/>
        </w:rPr>
        <w:t>Все листы в журнале должны быть пронумерованы.</w:t>
      </w:r>
    </w:p>
    <w:p w:rsidR="00AC3920" w:rsidRPr="0083694E" w:rsidRDefault="00AC3920" w:rsidP="00F33DF4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83694E" w:rsidRPr="00836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оформление журнала несут ответственность кураторы, преподаватели, руководящие педагогические работники.</w:t>
      </w:r>
    </w:p>
    <w:p w:rsidR="00AC3920" w:rsidRPr="0083694E" w:rsidRDefault="00AC3920" w:rsidP="00F33DF4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83694E" w:rsidRPr="00836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Категорически запрещается допускать </w:t>
      </w:r>
      <w:proofErr w:type="gramStart"/>
      <w:r w:rsidR="0083694E" w:rsidRPr="00836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83694E" w:rsidRPr="00836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с журналом.</w:t>
      </w:r>
    </w:p>
    <w:p w:rsidR="00AC3920" w:rsidRPr="0083694E" w:rsidRDefault="00AC3920" w:rsidP="00F33DF4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83694E" w:rsidRPr="008369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 хранения и нахождения журналов является методический кабинет колледжа.</w:t>
      </w:r>
    </w:p>
    <w:p w:rsidR="00AC3920" w:rsidRPr="0083694E" w:rsidRDefault="00AC3920" w:rsidP="00F33DF4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83694E" w:rsidRPr="008369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записи в журнале должны быть сделаны шариковой ручкой синего цвета четко, аккуратно, без исправлений. Не разрешается использовать другие цвета чернил. Запрещается стирать записи в журнале, использовать закрашивающие средства, заклеивать неверные записи и т.д.</w:t>
      </w:r>
    </w:p>
    <w:p w:rsidR="0083694E" w:rsidRPr="0083694E" w:rsidRDefault="00AC3920" w:rsidP="00F33DF4">
      <w:p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83694E" w:rsidRPr="0083694E">
        <w:rPr>
          <w:rFonts w:ascii="Times New Roman" w:hAnsi="Times New Roman" w:cs="Times New Roman"/>
          <w:color w:val="000000"/>
          <w:sz w:val="24"/>
          <w:szCs w:val="24"/>
        </w:rPr>
        <w:t>В исключительных случаях допускается делать исправления (по распоряжению директора школы), содержание которых необходимо описать в нижней части страницы, заверив их личной подписью преподавателя  и директора с ее расшифровкой и печатью колледжа. Недопустимо при исправлении в журнале учебной группы  использование закрашивающих средств.</w:t>
      </w:r>
    </w:p>
    <w:p w:rsidR="0083694E" w:rsidRPr="004A6B37" w:rsidRDefault="0083694E" w:rsidP="0083694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94E">
        <w:rPr>
          <w:rFonts w:ascii="Times New Roman" w:hAnsi="Times New Roman" w:cs="Times New Roman"/>
          <w:color w:val="000000"/>
          <w:sz w:val="24"/>
          <w:szCs w:val="24"/>
        </w:rPr>
        <w:t>Исправления в журнале допускаются только по распоряжению директора колледжа</w:t>
      </w:r>
      <w:r w:rsidRPr="004A6B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3920" w:rsidRPr="00AC3920" w:rsidRDefault="00AC3920" w:rsidP="004F3AB2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20" w:rsidRDefault="0083694E" w:rsidP="007D36D5">
      <w:pPr>
        <w:spacing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AC3920" w:rsidRPr="00836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</w:t>
      </w:r>
      <w:r w:rsidR="00245DF6" w:rsidRPr="00836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язанности куратора</w:t>
      </w:r>
      <w:r w:rsidR="007D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группы</w:t>
      </w:r>
    </w:p>
    <w:p w:rsidR="007D36D5" w:rsidRPr="0083694E" w:rsidRDefault="007D36D5" w:rsidP="007D36D5">
      <w:pPr>
        <w:spacing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3A6" w:rsidRPr="000B1B8D" w:rsidRDefault="007863A6" w:rsidP="00F33DF4">
      <w:pPr>
        <w:tabs>
          <w:tab w:val="left" w:pos="1260"/>
        </w:tabs>
        <w:spacing w:line="240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Заполняет титульный лист и обложку журнала. </w:t>
      </w:r>
      <w:r w:rsidRPr="000B1B8D">
        <w:rPr>
          <w:rFonts w:ascii="Times New Roman" w:hAnsi="Times New Roman"/>
          <w:sz w:val="24"/>
          <w:szCs w:val="24"/>
        </w:rPr>
        <w:t xml:space="preserve">На титульном листе журнала указываются полное наименование образовательного учреждения в соответствии с уставом, </w:t>
      </w:r>
      <w:r>
        <w:rPr>
          <w:rFonts w:ascii="Times New Roman" w:hAnsi="Times New Roman"/>
          <w:sz w:val="24"/>
          <w:szCs w:val="24"/>
        </w:rPr>
        <w:t xml:space="preserve">адрес, </w:t>
      </w:r>
      <w:r w:rsidRPr="000B1B8D">
        <w:rPr>
          <w:rFonts w:ascii="Times New Roman" w:hAnsi="Times New Roman"/>
          <w:sz w:val="24"/>
          <w:szCs w:val="24"/>
        </w:rPr>
        <w:t xml:space="preserve">номер группы, </w:t>
      </w:r>
      <w:r>
        <w:rPr>
          <w:rFonts w:ascii="Times New Roman" w:hAnsi="Times New Roman"/>
          <w:sz w:val="24"/>
          <w:szCs w:val="24"/>
        </w:rPr>
        <w:t xml:space="preserve">курс, </w:t>
      </w:r>
      <w:r w:rsidRPr="000B1B8D">
        <w:rPr>
          <w:rFonts w:ascii="Times New Roman" w:hAnsi="Times New Roman"/>
          <w:sz w:val="24"/>
          <w:szCs w:val="24"/>
        </w:rPr>
        <w:t>код и наименование специальности в соответствии с рабочим учебным планом.</w:t>
      </w:r>
    </w:p>
    <w:p w:rsidR="004F3AB2" w:rsidRDefault="007863A6" w:rsidP="004F3AB2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4F3AB2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 раздел «</w:t>
      </w:r>
      <w:r w:rsidR="004F3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</w:t>
      </w:r>
      <w:r w:rsidR="004F3AB2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4F3AB2" w:rsidRPr="004F3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данной странице перечисляются разделы журнала и указываются номера соответствующих станиц</w:t>
      </w:r>
      <w:r w:rsidR="00AB4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920" w:rsidRDefault="00AB4F63" w:rsidP="00F33DF4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Заполняет </w:t>
      </w:r>
      <w:r w:rsidR="009112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№1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91128C" w:rsidRPr="0091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2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дисциплин, профессиональных модулей, междисциплинарных курсов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Записывает </w:t>
      </w:r>
      <w:r w:rsidRPr="00AB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  и  наименование  </w:t>
      </w:r>
      <w:r w:rsidR="0091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дисциплин, профессиональных модулей, междисциплинарных курсов </w:t>
      </w:r>
      <w:r w:rsidRPr="00AB4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учебному  плану,</w:t>
      </w:r>
      <w:r w:rsidR="0091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коды формируемых компетенций, </w:t>
      </w:r>
      <w:r w:rsidRPr="00AB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128C" w:rsidRPr="00AB4F6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</w:t>
      </w:r>
      <w:r w:rsidR="0091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инициалы преподавателя,</w:t>
      </w:r>
      <w:r w:rsidRPr="00AB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проводившего занятия</w:t>
      </w:r>
      <w:r w:rsidR="0091128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номера страниц</w:t>
      </w:r>
      <w:r w:rsidRPr="00AB4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и наименование учебных дисциплин, междисциплинарных курсов (наименования учебных дисциплин, междисциплинарных курсов пишутся с заглавной буквы) в содержании указываются в строгом соответствии с рабочим учебным планом и курсом данной учебной группы. Количество страниц, отводимых для каждой учебной дисциплины, междисциплинарного курса, определяются в зависимости от количества часов, выделенных в учебном плане на каждую дисциплину, междисциплинарный курс. При этом в журнале учитывается возможность деления группы на две подгруппы (с учетом определенных условий). </w:t>
      </w:r>
    </w:p>
    <w:p w:rsidR="00AC3920" w:rsidRPr="00AC3920" w:rsidRDefault="00E84DF6" w:rsidP="00F33DF4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12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Заполняет форму </w:t>
      </w:r>
      <w:r w:rsidR="0091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«Сведения об обучающихся группы» с использованием данных из их личных дел. Сведения заполняются в алфавитном порядке по фамилиям </w:t>
      </w:r>
      <w:proofErr w:type="gramStart"/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фамилия, имя, отчество обучающихся указываются полностью. Число, месяц и год рождения указываются в формате: </w:t>
      </w:r>
      <w:proofErr w:type="spellStart"/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дд.мм</w:t>
      </w:r>
      <w:proofErr w:type="gramStart"/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ггг</w:t>
      </w:r>
      <w:proofErr w:type="spellEnd"/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колонке «Домашний адрес</w:t>
      </w:r>
      <w:r w:rsidR="00764F7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указываются область, республика, край, наименование населенного пункта, улицы, номер дома, корпуса, квартиры</w:t>
      </w:r>
      <w:r w:rsidR="00764F7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</w:t>
      </w:r>
      <w:r w:rsidR="00AC3920" w:rsidRPr="00F33D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C3920" w:rsidRPr="00F3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743" w:rsidRPr="00F3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DF4" w:rsidRPr="00F33DF4">
        <w:rPr>
          <w:rFonts w:ascii="Times New Roman" w:hAnsi="Times New Roman"/>
          <w:sz w:val="24"/>
          <w:szCs w:val="24"/>
        </w:rPr>
        <w:t xml:space="preserve">Колонка «Номер по Поименной книге, дата и № приказа о зачислении» заполняется в соответствии с поименной книгой и книгой приказов по </w:t>
      </w:r>
      <w:proofErr w:type="gramStart"/>
      <w:r w:rsidR="00F33DF4" w:rsidRPr="00F33DF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F33DF4" w:rsidRPr="00F33DF4">
        <w:rPr>
          <w:rFonts w:ascii="Times New Roman" w:hAnsi="Times New Roman"/>
          <w:sz w:val="24"/>
          <w:szCs w:val="24"/>
        </w:rPr>
        <w:t>.</w:t>
      </w:r>
      <w:r w:rsidR="00C87743">
        <w:t xml:space="preserve">  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колонку «Дополнительные сведения» вносятся записи об отчислении обучающихся с указанием № и даты приказа об отчислении, а также данные по изменениям фамилии, имени с указанием № и даты приказа о внесении изменений. </w:t>
      </w:r>
    </w:p>
    <w:p w:rsidR="00AC3920" w:rsidRPr="00AC3920" w:rsidRDefault="00265583" w:rsidP="00F33DF4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1128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Совместно с медработником заполняет форму № </w:t>
      </w:r>
      <w:r w:rsidR="00DF6EE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«Результаты медицинского осмотра </w:t>
      </w:r>
      <w:proofErr w:type="gramStart"/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C3920" w:rsidRPr="00AC3920" w:rsidRDefault="00265583" w:rsidP="00F33DF4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128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Отмечает выбытие </w:t>
      </w:r>
      <w:proofErr w:type="gramStart"/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соответствующей строке с фамилией выбывшего обучающегося и на странице «</w:t>
      </w:r>
      <w:r w:rsidR="00DF6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ведомость промежуточной аттестации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(форма № </w:t>
      </w:r>
      <w:r w:rsidR="00DF6EE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графе «Ф.И.О. обучающегося» следующим образом: «</w:t>
      </w:r>
      <w:r w:rsidR="00E84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Приказ № 00 от </w:t>
      </w:r>
      <w:proofErr w:type="spellStart"/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дд.мм</w:t>
      </w:r>
      <w:proofErr w:type="gramStart"/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ггг</w:t>
      </w:r>
      <w:proofErr w:type="spellEnd"/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этом на соответствующих страницах по учебным дисциплинам, междисциплинарным курсам делается запись: «</w:t>
      </w:r>
      <w:r w:rsidR="00E84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Отчислен.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№ 00 от </w:t>
      </w:r>
      <w:proofErr w:type="spellStart"/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дд.мм</w:t>
      </w:r>
      <w:proofErr w:type="gramStart"/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ггг</w:t>
      </w:r>
      <w:proofErr w:type="spellEnd"/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C3920" w:rsidRPr="00AC3920" w:rsidRDefault="00265583" w:rsidP="00F33DF4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2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Записывает фамилию, инициалы обучающегося, поступившего в </w:t>
      </w:r>
      <w:r w:rsidR="00E8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 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года, в конце списка на соответствующих страницах по учебным дисциплинам, междисциплинарным курсам с указанием следующей информации: «Прибыл. Приказ № 00 от </w:t>
      </w:r>
      <w:proofErr w:type="spellStart"/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дд.мм</w:t>
      </w:r>
      <w:proofErr w:type="gramStart"/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ггг</w:t>
      </w:r>
      <w:proofErr w:type="spellEnd"/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Аналогично делается запись на странице «</w:t>
      </w:r>
      <w:r w:rsidR="00DF6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ведомость промежуточной аттестации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(форма № </w:t>
      </w:r>
      <w:r w:rsidR="00DF6EE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При переводе обучающегося из другого учебного заведения его оценки из академической справки в журнал не переносятся, решение о </w:t>
      </w:r>
      <w:proofErr w:type="spellStart"/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перезачете</w:t>
      </w:r>
      <w:proofErr w:type="spellEnd"/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отдельным дисциплинам, изученным в предыдущем учебном заведении, подтверждается приказом по </w:t>
      </w:r>
      <w:r w:rsidR="00E84D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колледжу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академическая справка хранится в личном деле обучающегося. </w:t>
      </w:r>
    </w:p>
    <w:p w:rsidR="00AC3920" w:rsidRPr="00AC3920" w:rsidRDefault="00265583" w:rsidP="00F33DF4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2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Заполняет в форме № </w:t>
      </w:r>
      <w:r w:rsidR="00DF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6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ведомость промежуточной аттестации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фамилии, инициалы обучающихся, перечень учебных дисциплин, междисциплинарных курсов</w:t>
      </w:r>
      <w:r w:rsidR="00DF6E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практик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строгом соответствии с разделом «Содержание» журнала)</w:t>
      </w:r>
      <w:r w:rsidR="00B3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B36287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дублирует оценки за полугодие, год, экзамен, итоговые</w:t>
      </w:r>
      <w:r w:rsidR="00B3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дисциплинам</w:t>
      </w:r>
      <w:r w:rsidR="00B36287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C3920" w:rsidRPr="00AC3920" w:rsidRDefault="00265583" w:rsidP="00F33DF4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128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Заполняет в журнале (форма № </w:t>
      </w:r>
      <w:r w:rsidR="009112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6EEA">
        <w:rPr>
          <w:rFonts w:ascii="Times New Roman" w:eastAsia="Times New Roman" w:hAnsi="Times New Roman" w:cs="Times New Roman"/>
          <w:sz w:val="24"/>
          <w:szCs w:val="24"/>
          <w:lang w:eastAsia="ru-RU"/>
        </w:rPr>
        <w:t>,4,5,6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списки обучающихся на всех страницах (фамилии и инициалы обучающихся, в алфавитном порядке). Заполняет в журнале фамилию, имя, отчество преподавателя (полностью) на всех страницах журнала (форма № </w:t>
      </w:r>
      <w:r w:rsidR="009112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6EEA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6E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правая сторона развернутой формы журнала). </w:t>
      </w:r>
    </w:p>
    <w:p w:rsidR="00AC3920" w:rsidRDefault="00265583" w:rsidP="00F33DF4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112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3CE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Заполняет в журнале на всех отведенных страницах </w:t>
      </w:r>
      <w:r w:rsidR="00DF6E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индекс,</w:t>
      </w:r>
      <w:r w:rsidR="00DF6EEA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учебных дисциплин, междисциплинарных курсов</w:t>
      </w:r>
      <w:r w:rsidR="00DF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практик 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(форма № </w:t>
      </w:r>
      <w:r w:rsidR="009112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6EEA">
        <w:rPr>
          <w:rFonts w:ascii="Times New Roman" w:eastAsia="Times New Roman" w:hAnsi="Times New Roman" w:cs="Times New Roman"/>
          <w:sz w:val="24"/>
          <w:szCs w:val="24"/>
          <w:lang w:eastAsia="ru-RU"/>
        </w:rPr>
        <w:t>4,5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левая сторона развернутой формы журнала), при этом наименование учебных дисциплин, междисциплинарных курсов</w:t>
      </w:r>
      <w:r w:rsidR="00DF6E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практик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записывается с заглавной буквы в соответствии с рабочим учебным планом данной группы. </w:t>
      </w:r>
    </w:p>
    <w:p w:rsidR="00693CE7" w:rsidRPr="00AC3920" w:rsidRDefault="00693CE7" w:rsidP="00DF6EEA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20" w:rsidRDefault="00E84DF6" w:rsidP="007D36D5">
      <w:pPr>
        <w:spacing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65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Обязанности преподавателя</w:t>
      </w:r>
    </w:p>
    <w:p w:rsidR="007D36D5" w:rsidRPr="00265583" w:rsidRDefault="007D36D5" w:rsidP="007D36D5">
      <w:pPr>
        <w:spacing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583" w:rsidRPr="00265583" w:rsidRDefault="00265583" w:rsidP="00F33DF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6A4F8B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583">
        <w:rPr>
          <w:rFonts w:ascii="Times New Roman" w:hAnsi="Times New Roman" w:cs="Times New Roman"/>
          <w:color w:val="000000"/>
          <w:sz w:val="24"/>
          <w:szCs w:val="24"/>
        </w:rPr>
        <w:t>Журнал группы заполняется преподавателем в день проведения урока. В случае болезни преподавателя   преподаватель, замещающий коллегу, заполняет   журнал в обычном порядке, добавив  справа от темы урока слово «замена» и поставив свою подпись.</w:t>
      </w:r>
    </w:p>
    <w:p w:rsidR="00AC3920" w:rsidRPr="00AC3920" w:rsidRDefault="006A4F8B" w:rsidP="00F33DF4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аждое занятие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 отсутствующих. </w:t>
      </w:r>
    </w:p>
    <w:p w:rsidR="00265583" w:rsidRPr="00265583" w:rsidRDefault="00265583" w:rsidP="00F33DF4">
      <w:pPr>
        <w:spacing w:before="33" w:after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3920" w:rsidRPr="0026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265583">
        <w:rPr>
          <w:rFonts w:ascii="Times New Roman" w:hAnsi="Times New Roman" w:cs="Times New Roman"/>
          <w:color w:val="000000"/>
          <w:sz w:val="24"/>
          <w:szCs w:val="24"/>
        </w:rPr>
        <w:t>Преподаватель обязан систематически проверять и оценивать знания  студентов, а также отмечать посещаемость</w:t>
      </w:r>
      <w:r w:rsidR="006D54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54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D54E5" w:rsidRPr="0091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</w:t>
      </w:r>
      <w:r w:rsidR="006D54E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6D54E5" w:rsidRPr="0091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</w:t>
      </w:r>
      <w:r w:rsidR="006D54E5">
        <w:rPr>
          <w:rFonts w:ascii="Times New Roman" w:eastAsia="Times New Roman" w:hAnsi="Times New Roman" w:cs="Times New Roman"/>
          <w:sz w:val="24"/>
          <w:szCs w:val="24"/>
          <w:lang w:eastAsia="ru-RU"/>
        </w:rPr>
        <w:t>3,4</w:t>
      </w:r>
      <w:r w:rsidRPr="002655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6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CAC" w:rsidRDefault="006D54E5" w:rsidP="00BD3CAC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Оценки за работы контрольного характера</w:t>
      </w:r>
      <w:r w:rsidR="00B3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выставляются всем обучающимся (кроме отсутствующих) в графе того дня, когда проходила работа с учетом контрольных нормативов на проверку работ, установленных локальными актами </w:t>
      </w:r>
      <w:r w:rsidR="00265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D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CAC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за</w:t>
      </w:r>
      <w:r w:rsidR="00BD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зачеты, экзамены </w:t>
      </w:r>
      <w:r w:rsidR="00BD3CAC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выставляются всем обучающимся </w:t>
      </w:r>
      <w:r w:rsidR="00BD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D3CAC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графе того дня, когда проходил </w:t>
      </w:r>
      <w:r w:rsidR="00BD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зачет, экзамен</w:t>
      </w:r>
      <w:r w:rsidR="00BD3CAC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утвержденному расписанию</w:t>
      </w:r>
      <w:r w:rsidR="00BD3CAC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3920" w:rsidRPr="00AC3920" w:rsidRDefault="00265583" w:rsidP="00F33DF4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 графах для оценок преподаватель имеет право записывать только один из следующих символов –  «2», «3», «4», «5», «н». Выставление в журнале точек, оценок со знаком «минус» или «плюс</w:t>
      </w:r>
      <w:r w:rsidR="00AC3920" w:rsidRPr="002655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иных знаков</w:t>
      </w:r>
      <w:r w:rsidR="00960C74" w:rsidRPr="0026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категорически</w:t>
      </w:r>
      <w:r w:rsidR="00AC3920" w:rsidRPr="0026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487" w:rsidRPr="00265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="00AC3920" w:rsidRPr="00265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920" w:rsidRPr="00AC3920" w:rsidRDefault="00265583" w:rsidP="00F33DF4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.5. На левой стороне развернутой формы журнала преподаватель ставит дату урока, отмечает отсутствующих на уроке букв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«н». Дата проведения урока в колонках проставляются в следующем виде: </w:t>
      </w:r>
      <w:r w:rsidR="006A4F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столбцах – день</w:t>
      </w:r>
      <w:r w:rsidR="00D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арабскими цифрами</w:t>
      </w:r>
      <w:r w:rsidR="006A4F8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стро</w:t>
      </w:r>
      <w:r w:rsidR="00FA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</w:t>
      </w:r>
      <w:r w:rsidR="00DB561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A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D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строчными буквами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5583" w:rsidRDefault="00265583" w:rsidP="00F33DF4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На правой стороне развернутой формы журнала записывает дату проведения урока в следующем виде: </w:t>
      </w:r>
      <w:proofErr w:type="spellStart"/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дд</w:t>
      </w:r>
      <w:proofErr w:type="gramStart"/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количество часов, тему, </w:t>
      </w:r>
      <w:proofErr w:type="spellStart"/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изучавшуюся</w:t>
      </w:r>
      <w:proofErr w:type="spellEnd"/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уроке, задание на дом, ставит подпись. </w:t>
      </w:r>
    </w:p>
    <w:p w:rsidR="00AC3920" w:rsidRPr="00AC3920" w:rsidRDefault="00265583" w:rsidP="00F33DF4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.7. Тема урока (занятия) записывается в соответствии с утвержденной программой, тематическим планом. Не допускаются записи вида: «Контрольная работа № 1», «Практическая работа № 2» и т.п. Правильная запись: · практическая работа № 5 по теме «</w:t>
      </w:r>
      <w:r w:rsidR="007210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стадий проекта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(или без номера); · контрольный диктант № 2 по теме «Сложное предложение</w:t>
      </w:r>
      <w:r w:rsidR="007210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C3920" w:rsidRPr="00AC3920" w:rsidRDefault="007210C1" w:rsidP="00F33DF4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.8. На первой странице, отведённой для учебной дисциплины, междисциплинарного курса в графе «Задано на дом»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жеурочно</w:t>
      </w:r>
      <w:proofErr w:type="spellEnd"/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записывает содержание задания, страницы, номера задач и упражнений с отражением специфики организации домашней работы, наприм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ер: </w:t>
      </w:r>
      <w:r w:rsidR="0082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«Составить конспект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тексту», «Составить (или) заполнить таблицу», «Выучить наизусть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конспект лекции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«Ответить на вопросы», «Домашнее сочинение», «Реферат», «Сделать рисунок» и другие (домашнее задание записывается по всем без исключения предметам). </w:t>
      </w:r>
    </w:p>
    <w:p w:rsidR="006D54E5" w:rsidRDefault="007210C1" w:rsidP="006D54E5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</w:t>
      </w:r>
      <w:r w:rsidR="006D54E5" w:rsidRPr="0091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фронтальном  проведении  лабораторных  работ  и  практических занятий  заполняется форма №  3. В  форме  №  </w:t>
      </w:r>
      <w:r w:rsidR="006D54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54E5" w:rsidRPr="0091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D54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</w:t>
      </w:r>
      <w:r w:rsidR="006D54E5" w:rsidRPr="0091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занятий»  делается  запись  «Лабораторная  работа»  или  «Практическое занятие»,  указывается  тема наименование  лабораторных  работ  и практических  занятий, количество часов, дата выполнения работы  (задания) </w:t>
      </w:r>
      <w:r w:rsidR="006D5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="006D54E5" w:rsidRPr="0091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оценка.  В  форме  №  4 </w:t>
      </w:r>
      <w:r w:rsidR="006D54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D54E5" w:rsidRPr="0091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графе  «Наименование </w:t>
      </w:r>
      <w:r w:rsidR="006D54E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лабораторных и практических занятий</w:t>
      </w:r>
      <w:r w:rsidR="006D54E5" w:rsidRPr="0091128C">
        <w:rPr>
          <w:rFonts w:ascii="Times New Roman" w:eastAsia="Times New Roman" w:hAnsi="Times New Roman" w:cs="Times New Roman"/>
          <w:sz w:val="24"/>
          <w:szCs w:val="24"/>
          <w:lang w:eastAsia="ru-RU"/>
        </w:rPr>
        <w:t>»  записываются:  наименование  лабораторных  работ  и практических  занятий, количество часов, дата выполнения работы  (задания)</w:t>
      </w:r>
      <w:r w:rsidR="006D54E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выполнения задания.</w:t>
      </w:r>
      <w:r w:rsidR="006D54E5" w:rsidRPr="0091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Оценка, полученная </w:t>
      </w:r>
      <w:proofErr w:type="gramStart"/>
      <w:r w:rsidR="006D54E5" w:rsidRPr="009112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6D54E5" w:rsidRPr="009112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переносится в форму №</w:t>
      </w:r>
      <w:r w:rsidR="006D54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D54E5" w:rsidRPr="009112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4E5" w:rsidRPr="00693CE7" w:rsidRDefault="006D54E5" w:rsidP="006D54E5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</w:t>
      </w:r>
      <w:r w:rsidRPr="00693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№ 5 ведётся учёт учебной практики в учебных мастерских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9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преддипломной </w:t>
      </w:r>
      <w:r w:rsidRPr="0069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 на  предприятиях,  в учреждениях и организациях. В ней  учитывается  текущая  успеваемость  обучающихся, записываются количество часов,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и краткое содержание </w:t>
      </w:r>
      <w:r w:rsidRPr="0069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 </w:t>
      </w:r>
    </w:p>
    <w:p w:rsidR="006D54E5" w:rsidRPr="00AC3920" w:rsidRDefault="006D54E5" w:rsidP="006D54E5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</w:t>
      </w:r>
      <w:r w:rsidRPr="0069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записываются  консультации по дипломному проектированию.</w:t>
      </w:r>
    </w:p>
    <w:p w:rsidR="00AC3920" w:rsidRPr="00AC3920" w:rsidRDefault="006D54E5" w:rsidP="005636F2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</w:t>
      </w:r>
      <w:r w:rsidR="005636F2" w:rsidRPr="00D6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записи по всем учебным дисциплинам, междисциплинарным курсам ведутся на русском языке с обязательным указанием не только тем уроков, но и тем практических, лабораторных, контрольных работ (иных письменных проверочных работ, работ контрольного характера), экскурсий и т.п.</w:t>
      </w:r>
      <w:r w:rsidR="005636F2" w:rsidRPr="00D610CF">
        <w:rPr>
          <w:rFonts w:ascii="Times New Roman" w:hAnsi="Times New Roman" w:cs="Times New Roman"/>
          <w:sz w:val="24"/>
          <w:szCs w:val="24"/>
        </w:rPr>
        <w:t xml:space="preserve"> в соответствии с календарно-тематическим планированием и рабочей программой</w:t>
      </w:r>
      <w:r w:rsidR="005636F2" w:rsidRPr="00D6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5636F2" w:rsidRPr="00D610CF">
        <w:rPr>
          <w:rFonts w:ascii="Times New Roman" w:hAnsi="Times New Roman" w:cs="Times New Roman"/>
          <w:sz w:val="24"/>
          <w:szCs w:val="24"/>
        </w:rPr>
        <w:t>Допускается запись на английском языке</w:t>
      </w:r>
      <w:r w:rsidR="005636F2" w:rsidRPr="00D6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6F2" w:rsidRPr="00D610CF">
        <w:rPr>
          <w:rFonts w:ascii="Times New Roman" w:hAnsi="Times New Roman" w:cs="Times New Roman"/>
          <w:sz w:val="24"/>
          <w:szCs w:val="24"/>
        </w:rPr>
        <w:t xml:space="preserve">названий программного обеспечения, грамматических понятий, суффиксов, артиклей, предлогов, времен и т.д. </w:t>
      </w:r>
      <w:r w:rsidR="005636F2" w:rsidRPr="00D6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сокращение названия </w:t>
      </w:r>
      <w:r w:rsidR="0029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</w:t>
      </w:r>
      <w:r w:rsidR="005636F2" w:rsidRPr="00D610C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читаемой дисциплины</w:t>
      </w:r>
      <w:r w:rsidR="005636F2" w:rsidRPr="005636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36F2" w:rsidRPr="00D610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5636F2" w:rsidRPr="00AC3920" w:rsidRDefault="007210C1" w:rsidP="005636F2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D54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636F2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выставлении оценок в журнал необходимо учитывать следующее: </w:t>
      </w:r>
    </w:p>
    <w:p w:rsidR="005636F2" w:rsidRPr="00AC3920" w:rsidRDefault="005636F2" w:rsidP="005636F2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</w:t>
      </w:r>
      <w:proofErr w:type="gramEnd"/>
      <w:r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пляемость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оценок – не менее трех за академический час,</w:t>
      </w:r>
    </w:p>
    <w:p w:rsidR="005636F2" w:rsidRPr="00AC3920" w:rsidRDefault="005636F2" w:rsidP="005636F2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оценки </w:t>
      </w:r>
      <w:proofErr w:type="gramStart"/>
      <w:r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полугодие, год должны быть </w:t>
      </w:r>
      <w:proofErr w:type="spellStart"/>
      <w:r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</w:t>
      </w:r>
      <w:proofErr w:type="spellEnd"/>
      <w:r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соответствовать успеваемости обучающегося за соответствующий период, </w:t>
      </w:r>
    </w:p>
    <w:p w:rsidR="005636F2" w:rsidRPr="00AC3920" w:rsidRDefault="005636F2" w:rsidP="005636F2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для объективной аттестации обучающегося, необходимо наличие у него не менее 3 оценок (при одночасовой недельной учебной нагрузке по учебной дисциплине, междисциплинарному курсу) и не менее 5-7 (при учебной нагрузке два и более двух часов в неделю) с обязательным учетом качества знаний обучающихся по письменным, лабораторным, практическим работам и иным работам контрольного характера, </w:t>
      </w:r>
      <w:proofErr w:type="gramEnd"/>
    </w:p>
    <w:p w:rsidR="00AC3920" w:rsidRDefault="007210C1" w:rsidP="00C72E6F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D54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C3920"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выставление неудовлетворительных оценок на первых уроках после отсутствия обучающихся (в том числе длительного - трех и более уроков), после каникул. </w:t>
      </w:r>
      <w:proofErr w:type="gramEnd"/>
    </w:p>
    <w:p w:rsidR="00B36287" w:rsidRPr="00B36287" w:rsidRDefault="00B36287" w:rsidP="00F33DF4">
      <w:pPr>
        <w:spacing w:before="33" w:after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87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6D54E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36287">
        <w:rPr>
          <w:rFonts w:ascii="Times New Roman" w:hAnsi="Times New Roman" w:cs="Times New Roman"/>
          <w:color w:val="000000"/>
          <w:sz w:val="24"/>
          <w:szCs w:val="24"/>
        </w:rPr>
        <w:t>. Между зачетами, тематическими контрольными работами следует предусмотреть промежуточную аттестацию учащихся по изучаемой теме путем устного опроса. Следует помнить, что выставление неудовлетворительных оценок на первых занятиях после длительного отсутствия студентов (трех и более занятий), после каникул сдержи</w:t>
      </w:r>
      <w:r w:rsidRPr="00B36287">
        <w:rPr>
          <w:rFonts w:ascii="Times New Roman" w:hAnsi="Times New Roman" w:cs="Times New Roman"/>
          <w:color w:val="000000"/>
          <w:sz w:val="24"/>
          <w:szCs w:val="24"/>
        </w:rPr>
        <w:softHyphen/>
        <w:t>вает развитие успехов в их учебно-познавательной деятельности и формирует негативное отношение к учению и учебным предметам.</w:t>
      </w:r>
    </w:p>
    <w:p w:rsidR="00B36287" w:rsidRPr="00B36287" w:rsidRDefault="006D54E5" w:rsidP="006D54E5">
      <w:pPr>
        <w:pStyle w:val="Style6"/>
        <w:widowControl/>
        <w:tabs>
          <w:tab w:val="left" w:pos="562"/>
        </w:tabs>
        <w:spacing w:line="240" w:lineRule="auto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4.16. </w:t>
      </w:r>
      <w:r w:rsidR="00B36287" w:rsidRPr="00B36287">
        <w:rPr>
          <w:rStyle w:val="FontStyle19"/>
          <w:sz w:val="24"/>
          <w:szCs w:val="24"/>
        </w:rPr>
        <w:t>В случае ошибки при выставлении отметок надо зачеркнуть неправильную отметку и рядом поставить правильную. При исправлении отметок внизу страницы обязательно делается запись:</w:t>
      </w:r>
    </w:p>
    <w:p w:rsidR="00B36287" w:rsidRPr="00B36287" w:rsidRDefault="00B36287" w:rsidP="00F33DF4">
      <w:pPr>
        <w:pStyle w:val="Style7"/>
        <w:widowControl/>
        <w:spacing w:line="240" w:lineRule="auto"/>
        <w:rPr>
          <w:rStyle w:val="FontStyle19"/>
          <w:sz w:val="24"/>
          <w:szCs w:val="24"/>
        </w:rPr>
      </w:pPr>
      <w:r w:rsidRPr="00B36287">
        <w:rPr>
          <w:rStyle w:val="FontStyle21"/>
          <w:sz w:val="24"/>
          <w:szCs w:val="24"/>
        </w:rPr>
        <w:t xml:space="preserve">У Петрова К. за 5.11.2010 отметка 4(хорошо) - </w:t>
      </w:r>
      <w:r w:rsidRPr="00B36287">
        <w:rPr>
          <w:rStyle w:val="FontStyle19"/>
          <w:sz w:val="24"/>
          <w:szCs w:val="24"/>
        </w:rPr>
        <w:t>(подпись) и ставится печать образовательного учреждения.</w:t>
      </w:r>
      <w:r w:rsidR="006D54E5">
        <w:rPr>
          <w:rStyle w:val="FontStyle19"/>
          <w:sz w:val="24"/>
          <w:szCs w:val="24"/>
        </w:rPr>
        <w:t xml:space="preserve"> </w:t>
      </w:r>
      <w:r w:rsidRPr="00B36287">
        <w:rPr>
          <w:rStyle w:val="FontStyle19"/>
          <w:sz w:val="24"/>
          <w:szCs w:val="24"/>
        </w:rPr>
        <w:t>Исправления отметки заверяются директором или заместителем директора.</w:t>
      </w:r>
    </w:p>
    <w:p w:rsidR="005636F2" w:rsidRDefault="005636F2" w:rsidP="005636F2">
      <w:pPr>
        <w:pStyle w:val="ab"/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специально выделенных листах преподаватель ведет записи о проведенных консультациях. Даты проведения консультаций должны соответствовать датам в утвержденном графике консультаций.</w:t>
      </w:r>
    </w:p>
    <w:p w:rsidR="00721633" w:rsidRPr="005636F2" w:rsidRDefault="006D54E5" w:rsidP="006D54E5">
      <w:pPr>
        <w:pStyle w:val="ab"/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920" w:rsidRPr="0056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записи последней в учебном полугодии/году изученной темы преподаватель делает запись следующего вида: «По плану – 00 часов. </w:t>
      </w:r>
      <w:r w:rsidR="00B36287" w:rsidRPr="0056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r w:rsidR="00AC3920" w:rsidRPr="0056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00 часов</w:t>
      </w:r>
      <w:proofErr w:type="gramStart"/>
      <w:r w:rsidR="00B36287" w:rsidRPr="0056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="00B36287" w:rsidRPr="00563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изучения дисциплины преподаватель записывает «П</w:t>
      </w:r>
      <w:r w:rsidR="00AC3920" w:rsidRPr="00563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 выполнена</w:t>
      </w:r>
      <w:r w:rsidR="00B36287" w:rsidRPr="005636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C3920" w:rsidRPr="005636F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Плановое количество часов должно соответствовать количеству часов по рабочему учебному плану, проведенное количество часов – количеству фактически проведенных часов обучения.</w:t>
      </w:r>
    </w:p>
    <w:p w:rsidR="00194515" w:rsidRDefault="00AC3920" w:rsidP="00F33DF4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2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636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Преподаватель несет ответственность за объективность оценок, выставленных </w:t>
      </w:r>
      <w:proofErr w:type="gramStart"/>
      <w:r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журнал.</w:t>
      </w:r>
    </w:p>
    <w:p w:rsidR="00714059" w:rsidRDefault="00714059" w:rsidP="00F33DF4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4.20.  Оценки следующего семестра выставляют в следующей колонке, без пропуска клеток после оценок за семестр.</w:t>
      </w:r>
    </w:p>
    <w:p w:rsidR="00194515" w:rsidRPr="00071691" w:rsidRDefault="00194515" w:rsidP="00194515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6287" w:rsidRDefault="007D36D5" w:rsidP="007D36D5">
      <w:pPr>
        <w:spacing w:before="33" w:after="33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5. Выставление итоговых оценок</w:t>
      </w:r>
    </w:p>
    <w:p w:rsidR="007D36D5" w:rsidRPr="006D54E5" w:rsidRDefault="007D36D5" w:rsidP="00CC4F6A">
      <w:pPr>
        <w:spacing w:before="33" w:after="33"/>
        <w:jc w:val="left"/>
        <w:rPr>
          <w:rStyle w:val="a3"/>
          <w:rFonts w:ascii="Times New Roman" w:hAnsi="Times New Roman" w:cs="Times New Roman"/>
          <w:sz w:val="24"/>
          <w:szCs w:val="24"/>
        </w:rPr>
      </w:pPr>
    </w:p>
    <w:p w:rsidR="00B36287" w:rsidRPr="006D54E5" w:rsidRDefault="00B36287" w:rsidP="00F33DF4">
      <w:pPr>
        <w:jc w:val="both"/>
        <w:rPr>
          <w:rFonts w:ascii="Times New Roman" w:hAnsi="Times New Roman" w:cs="Times New Roman"/>
          <w:sz w:val="24"/>
          <w:szCs w:val="24"/>
        </w:rPr>
      </w:pPr>
      <w:r w:rsidRPr="006D54E5">
        <w:rPr>
          <w:rFonts w:ascii="Times New Roman" w:hAnsi="Times New Roman" w:cs="Times New Roman"/>
          <w:color w:val="000000"/>
          <w:sz w:val="24"/>
          <w:szCs w:val="24"/>
        </w:rPr>
        <w:t xml:space="preserve">5.1. Итоговые оценки студентов за семестр, год должны быть обоснованы. </w:t>
      </w:r>
    </w:p>
    <w:p w:rsidR="00E20898" w:rsidRPr="006D54E5" w:rsidRDefault="00B36287" w:rsidP="00F33DF4">
      <w:pPr>
        <w:jc w:val="both"/>
        <w:rPr>
          <w:rFonts w:ascii="Times New Roman" w:hAnsi="Times New Roman" w:cs="Times New Roman"/>
          <w:sz w:val="24"/>
          <w:szCs w:val="24"/>
        </w:rPr>
      </w:pPr>
      <w:r w:rsidRPr="006D54E5">
        <w:rPr>
          <w:rFonts w:ascii="Times New Roman" w:hAnsi="Times New Roman" w:cs="Times New Roman"/>
          <w:color w:val="000000"/>
          <w:sz w:val="24"/>
          <w:szCs w:val="24"/>
        </w:rPr>
        <w:t>5.2. Итоговые оценки за семестр выставляются в столбец, следующий непосредственно за столбцом оценки за зачет, контрольную работу. Не допускается выделять итоговые отметки (чер</w:t>
      </w:r>
      <w:r w:rsidRPr="006D54E5">
        <w:rPr>
          <w:rFonts w:ascii="Times New Roman" w:hAnsi="Times New Roman" w:cs="Times New Roman"/>
          <w:color w:val="000000"/>
          <w:sz w:val="24"/>
          <w:szCs w:val="24"/>
        </w:rPr>
        <w:softHyphen/>
        <w:t>той, другим цветом и т.д.). Запись: «итог» следует писать вверху в графе «число, месяц».</w:t>
      </w:r>
      <w:r w:rsidR="00E20898" w:rsidRPr="006D54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0898" w:rsidRPr="006D54E5">
        <w:rPr>
          <w:rFonts w:ascii="Times New Roman" w:hAnsi="Times New Roman" w:cs="Times New Roman"/>
          <w:sz w:val="24"/>
          <w:szCs w:val="24"/>
        </w:rPr>
        <w:t>Пропуски между ними клеток и строк не допускаются.</w:t>
      </w:r>
    </w:p>
    <w:p w:rsidR="00B36287" w:rsidRPr="006D54E5" w:rsidRDefault="00B36287" w:rsidP="00F33D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4E5">
        <w:rPr>
          <w:rFonts w:ascii="Times New Roman" w:hAnsi="Times New Roman" w:cs="Times New Roman"/>
          <w:color w:val="000000"/>
          <w:sz w:val="24"/>
          <w:szCs w:val="24"/>
        </w:rPr>
        <w:t xml:space="preserve">5.3.  </w:t>
      </w:r>
      <w:r w:rsidRPr="006D54E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случае сдачи экзамена при завершении изучения </w:t>
      </w:r>
      <w:r w:rsidRPr="006D54E5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конкретного предмета оценка за экзамен выставляет</w:t>
      </w:r>
      <w:r w:rsidRPr="006D54E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6D54E5">
        <w:rPr>
          <w:rFonts w:ascii="Times New Roman" w:hAnsi="Times New Roman" w:cs="Times New Roman"/>
          <w:color w:val="000000"/>
          <w:spacing w:val="2"/>
          <w:sz w:val="24"/>
          <w:szCs w:val="24"/>
        </w:rPr>
        <w:t>ся в столбец, следующий непосредственно за столб</w:t>
      </w:r>
      <w:r w:rsidRPr="006D54E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6D54E5">
        <w:rPr>
          <w:rFonts w:ascii="Times New Roman" w:hAnsi="Times New Roman" w:cs="Times New Roman"/>
          <w:color w:val="000000"/>
          <w:spacing w:val="3"/>
          <w:sz w:val="24"/>
          <w:szCs w:val="24"/>
        </w:rPr>
        <w:t>цом итоговой оценки.</w:t>
      </w:r>
    </w:p>
    <w:p w:rsidR="00E20898" w:rsidRPr="006D54E5" w:rsidRDefault="00B36287" w:rsidP="00F33DF4">
      <w:pPr>
        <w:jc w:val="both"/>
        <w:rPr>
          <w:sz w:val="24"/>
          <w:szCs w:val="24"/>
        </w:rPr>
      </w:pPr>
      <w:r w:rsidRPr="006D54E5"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r w:rsidR="00E20898" w:rsidRPr="006D54E5">
        <w:rPr>
          <w:rFonts w:ascii="Times New Roman" w:hAnsi="Times New Roman" w:cs="Times New Roman"/>
          <w:sz w:val="24"/>
          <w:szCs w:val="24"/>
        </w:rPr>
        <w:t>Если по дисциплине предусмотрен экзамен, то рядом с оценкой за семестр выставляется оценка за экзамен, которая является окончательной.</w:t>
      </w:r>
    </w:p>
    <w:p w:rsidR="00E20898" w:rsidRPr="006D54E5" w:rsidRDefault="00E20898" w:rsidP="00F33DF4">
      <w:pPr>
        <w:jc w:val="both"/>
        <w:rPr>
          <w:sz w:val="24"/>
          <w:szCs w:val="24"/>
        </w:rPr>
      </w:pPr>
      <w:r w:rsidRPr="006D54E5">
        <w:rPr>
          <w:rFonts w:ascii="Times New Roman" w:hAnsi="Times New Roman" w:cs="Times New Roman"/>
          <w:color w:val="000000"/>
          <w:sz w:val="24"/>
          <w:szCs w:val="24"/>
        </w:rPr>
        <w:t xml:space="preserve">5.5. </w:t>
      </w:r>
      <w:r w:rsidR="00B36287" w:rsidRPr="006D54E5">
        <w:rPr>
          <w:rFonts w:ascii="Times New Roman" w:hAnsi="Times New Roman" w:cs="Times New Roman"/>
          <w:color w:val="000000"/>
          <w:sz w:val="24"/>
          <w:szCs w:val="24"/>
        </w:rPr>
        <w:t>Итоговыми оценками за семестр по дисциплинам являются оценки, полученные студентами  на экзаменах и зачетах.</w:t>
      </w:r>
      <w:r w:rsidRPr="006D54E5">
        <w:rPr>
          <w:sz w:val="24"/>
          <w:szCs w:val="24"/>
        </w:rPr>
        <w:t xml:space="preserve"> </w:t>
      </w:r>
    </w:p>
    <w:p w:rsidR="00B36287" w:rsidRPr="006D54E5" w:rsidRDefault="00B36287" w:rsidP="00B36287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6287" w:rsidRDefault="007D36D5" w:rsidP="007D36D5">
      <w:pPr>
        <w:spacing w:before="33" w:after="33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6. Контроль и хранение</w:t>
      </w:r>
    </w:p>
    <w:p w:rsidR="007D36D5" w:rsidRPr="006D54E5" w:rsidRDefault="007D36D5" w:rsidP="007D36D5">
      <w:pPr>
        <w:spacing w:before="33" w:after="33"/>
        <w:rPr>
          <w:rStyle w:val="a3"/>
          <w:rFonts w:ascii="Times New Roman" w:hAnsi="Times New Roman" w:cs="Times New Roman"/>
          <w:sz w:val="24"/>
          <w:szCs w:val="24"/>
        </w:rPr>
      </w:pPr>
    </w:p>
    <w:p w:rsidR="00B36287" w:rsidRPr="006D54E5" w:rsidRDefault="00B36287" w:rsidP="00B36287">
      <w:pPr>
        <w:spacing w:before="33" w:after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4E5">
        <w:rPr>
          <w:rFonts w:ascii="Times New Roman" w:hAnsi="Times New Roman" w:cs="Times New Roman"/>
          <w:color w:val="000000"/>
          <w:sz w:val="24"/>
          <w:szCs w:val="24"/>
        </w:rPr>
        <w:t xml:space="preserve"> 6.1. Директор общеобразовательного учреждения и его заместители по учебной работе обязаны обеспечить хранение журналов учебных групп и систематически осуществлять </w:t>
      </w:r>
      <w:proofErr w:type="gramStart"/>
      <w:r w:rsidRPr="006D54E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D54E5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правильностью их ведения.</w:t>
      </w:r>
    </w:p>
    <w:p w:rsidR="00B36287" w:rsidRPr="006D54E5" w:rsidRDefault="00B36287" w:rsidP="00B36287">
      <w:pPr>
        <w:spacing w:before="33" w:after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4E5">
        <w:rPr>
          <w:rFonts w:ascii="Times New Roman" w:hAnsi="Times New Roman" w:cs="Times New Roman"/>
          <w:color w:val="000000"/>
          <w:sz w:val="24"/>
          <w:szCs w:val="24"/>
        </w:rPr>
        <w:lastRenderedPageBreak/>
        <w:t>6.2. Журнал проверяется администрацией на предмет правильности и своевременной записи тем урока по учебным предметам, плотности и объективности опроса.</w:t>
      </w:r>
    </w:p>
    <w:p w:rsidR="00B36287" w:rsidRPr="006D54E5" w:rsidRDefault="00B36287" w:rsidP="00B36287">
      <w:pPr>
        <w:spacing w:before="33" w:after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4E5">
        <w:rPr>
          <w:rFonts w:ascii="Times New Roman" w:hAnsi="Times New Roman" w:cs="Times New Roman"/>
          <w:color w:val="000000"/>
          <w:sz w:val="24"/>
          <w:szCs w:val="24"/>
        </w:rPr>
        <w:t>6.3. В конце каждого  семестра 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занятий (если таковые были).</w:t>
      </w:r>
    </w:p>
    <w:p w:rsidR="00B36287" w:rsidRPr="006D54E5" w:rsidRDefault="00B36287" w:rsidP="00B36287">
      <w:pPr>
        <w:spacing w:before="33" w:after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4E5">
        <w:rPr>
          <w:rFonts w:ascii="Times New Roman" w:hAnsi="Times New Roman" w:cs="Times New Roman"/>
          <w:color w:val="000000"/>
          <w:sz w:val="24"/>
          <w:szCs w:val="24"/>
        </w:rPr>
        <w:t>6.4. В конце года куратор сдаёт журнал на проверку администратору только после того, как преподаватели  уже отчитались перед заместителем директора по итогам года.</w:t>
      </w:r>
    </w:p>
    <w:p w:rsidR="00B36287" w:rsidRPr="006D54E5" w:rsidRDefault="00B36287" w:rsidP="00B36287">
      <w:pPr>
        <w:spacing w:before="33" w:after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4E5">
        <w:rPr>
          <w:rFonts w:ascii="Times New Roman" w:hAnsi="Times New Roman" w:cs="Times New Roman"/>
          <w:color w:val="000000"/>
          <w:sz w:val="24"/>
          <w:szCs w:val="24"/>
        </w:rPr>
        <w:t xml:space="preserve">6.5. Кроме указанных выше обязательных проверок журнала учебной группы могут быть ещё целевые проверки. </w:t>
      </w:r>
    </w:p>
    <w:p w:rsidR="00B36287" w:rsidRPr="006D54E5" w:rsidRDefault="00B36287" w:rsidP="00B36287">
      <w:pPr>
        <w:spacing w:before="33" w:after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4E5">
        <w:rPr>
          <w:rFonts w:ascii="Times New Roman" w:hAnsi="Times New Roman" w:cs="Times New Roman"/>
          <w:color w:val="000000"/>
          <w:sz w:val="24"/>
          <w:szCs w:val="24"/>
        </w:rPr>
        <w:t xml:space="preserve"> 6.6. </w:t>
      </w:r>
      <w:r w:rsidR="006D54E5">
        <w:rPr>
          <w:rFonts w:ascii="Times New Roman" w:hAnsi="Times New Roman" w:cs="Times New Roman"/>
          <w:color w:val="000000"/>
          <w:sz w:val="24"/>
          <w:szCs w:val="24"/>
        </w:rPr>
        <w:t xml:space="preserve">Форма 9 </w:t>
      </w:r>
      <w:r w:rsidRPr="006D54E5">
        <w:rPr>
          <w:rFonts w:ascii="Times New Roman" w:hAnsi="Times New Roman" w:cs="Times New Roman"/>
          <w:color w:val="000000"/>
          <w:sz w:val="24"/>
          <w:szCs w:val="24"/>
        </w:rPr>
        <w:t xml:space="preserve"> «Замечания </w:t>
      </w:r>
      <w:r w:rsidR="006D54E5">
        <w:rPr>
          <w:rFonts w:ascii="Times New Roman" w:hAnsi="Times New Roman" w:cs="Times New Roman"/>
          <w:color w:val="000000"/>
          <w:sz w:val="24"/>
          <w:szCs w:val="24"/>
        </w:rPr>
        <w:t xml:space="preserve">и предложения </w:t>
      </w:r>
      <w:r w:rsidRPr="006D54E5">
        <w:rPr>
          <w:rFonts w:ascii="Times New Roman" w:hAnsi="Times New Roman" w:cs="Times New Roman"/>
          <w:color w:val="000000"/>
          <w:sz w:val="24"/>
          <w:szCs w:val="24"/>
        </w:rPr>
        <w:t>по ведению» заполняется заместителем директора по учебной работе или директором колледжа.</w:t>
      </w:r>
    </w:p>
    <w:p w:rsidR="00B36287" w:rsidRPr="006D54E5" w:rsidRDefault="00B36287" w:rsidP="00B36287">
      <w:pPr>
        <w:spacing w:before="33" w:after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4E5">
        <w:rPr>
          <w:rFonts w:ascii="Times New Roman" w:hAnsi="Times New Roman" w:cs="Times New Roman"/>
          <w:color w:val="000000"/>
          <w:sz w:val="24"/>
          <w:szCs w:val="24"/>
        </w:rPr>
        <w:t>6.8. В конце каждого учебного года журналы, проверенные и подписанные директором, сдаются в архив колледжа.</w:t>
      </w:r>
    </w:p>
    <w:p w:rsidR="006D54E5" w:rsidRPr="000722A1" w:rsidRDefault="00B36287" w:rsidP="006D54E5">
      <w:pPr>
        <w:spacing w:before="33" w:after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4E5">
        <w:rPr>
          <w:rFonts w:ascii="Times New Roman" w:hAnsi="Times New Roman" w:cs="Times New Roman"/>
          <w:color w:val="000000"/>
          <w:sz w:val="24"/>
          <w:szCs w:val="24"/>
        </w:rPr>
        <w:t xml:space="preserve">6.9. </w:t>
      </w:r>
      <w:r w:rsidR="006D54E5" w:rsidRPr="000722A1">
        <w:rPr>
          <w:rFonts w:ascii="Times New Roman" w:hAnsi="Times New Roman" w:cs="Times New Roman"/>
          <w:color w:val="000000"/>
          <w:sz w:val="24"/>
          <w:szCs w:val="24"/>
        </w:rPr>
        <w:t>Журнал должен храниться в течение пяти лет после выпуска обучающихся из образовательного учреждения.</w:t>
      </w:r>
    </w:p>
    <w:p w:rsidR="00B36287" w:rsidRPr="006D54E5" w:rsidRDefault="00B36287" w:rsidP="00B36287">
      <w:pPr>
        <w:spacing w:before="33" w:after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87" w:rsidRDefault="00B36287" w:rsidP="007D36D5">
      <w:pPr>
        <w:spacing w:before="33" w:after="33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6D54E5">
        <w:rPr>
          <w:rStyle w:val="a3"/>
          <w:rFonts w:ascii="Times New Roman" w:hAnsi="Times New Roman" w:cs="Times New Roman"/>
          <w:color w:val="000000"/>
          <w:sz w:val="24"/>
          <w:szCs w:val="24"/>
        </w:rPr>
        <w:t>7.</w:t>
      </w:r>
      <w:r w:rsidR="00BD3CA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54E5">
        <w:rPr>
          <w:rStyle w:val="a3"/>
          <w:rFonts w:ascii="Times New Roman" w:hAnsi="Times New Roman" w:cs="Times New Roman"/>
          <w:color w:val="000000"/>
          <w:sz w:val="24"/>
          <w:szCs w:val="24"/>
        </w:rPr>
        <w:t>Дисциплинарная ответственность педагогических работников</w:t>
      </w:r>
    </w:p>
    <w:p w:rsidR="007D36D5" w:rsidRPr="006D54E5" w:rsidRDefault="007D36D5" w:rsidP="007D36D5">
      <w:pPr>
        <w:spacing w:before="33" w:after="33"/>
        <w:rPr>
          <w:rStyle w:val="a3"/>
          <w:rFonts w:ascii="Times New Roman" w:hAnsi="Times New Roman" w:cs="Times New Roman"/>
          <w:sz w:val="24"/>
          <w:szCs w:val="24"/>
        </w:rPr>
      </w:pPr>
    </w:p>
    <w:p w:rsidR="00B36287" w:rsidRPr="006D54E5" w:rsidRDefault="00B36287" w:rsidP="00B36287">
      <w:pPr>
        <w:spacing w:before="33" w:after="33"/>
        <w:jc w:val="both"/>
        <w:rPr>
          <w:rFonts w:ascii="Times New Roman" w:hAnsi="Times New Roman" w:cs="Times New Roman"/>
          <w:sz w:val="24"/>
          <w:szCs w:val="24"/>
        </w:rPr>
      </w:pPr>
      <w:r w:rsidRPr="006D54E5">
        <w:rPr>
          <w:rFonts w:ascii="Times New Roman" w:hAnsi="Times New Roman" w:cs="Times New Roman"/>
          <w:color w:val="000000"/>
          <w:sz w:val="24"/>
          <w:szCs w:val="24"/>
        </w:rPr>
        <w:t>7.1.За нарушение положения о ведении, о пользовании и хранении журнала учебной группы предусмотрены следующие меры взыскания:</w:t>
      </w:r>
    </w:p>
    <w:p w:rsidR="00B36287" w:rsidRPr="006D54E5" w:rsidRDefault="00B36287" w:rsidP="00B36287">
      <w:pPr>
        <w:spacing w:before="33" w:after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4E5">
        <w:rPr>
          <w:rFonts w:ascii="Times New Roman" w:hAnsi="Times New Roman" w:cs="Times New Roman"/>
          <w:color w:val="000000"/>
          <w:sz w:val="24"/>
          <w:szCs w:val="24"/>
        </w:rPr>
        <w:t> -  устное предупреждение;</w:t>
      </w:r>
    </w:p>
    <w:p w:rsidR="00B36287" w:rsidRPr="006D54E5" w:rsidRDefault="00B36287" w:rsidP="00B36287">
      <w:pPr>
        <w:spacing w:before="33" w:after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4E5">
        <w:rPr>
          <w:rFonts w:ascii="Times New Roman" w:hAnsi="Times New Roman" w:cs="Times New Roman"/>
          <w:color w:val="000000"/>
          <w:sz w:val="24"/>
          <w:szCs w:val="24"/>
        </w:rPr>
        <w:t>-  письменное предупреждение;</w:t>
      </w:r>
    </w:p>
    <w:p w:rsidR="00B36287" w:rsidRPr="006D54E5" w:rsidRDefault="00B36287" w:rsidP="00B36287">
      <w:pPr>
        <w:spacing w:before="33" w:after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4E5">
        <w:rPr>
          <w:rFonts w:ascii="Times New Roman" w:hAnsi="Times New Roman" w:cs="Times New Roman"/>
          <w:color w:val="000000"/>
          <w:sz w:val="24"/>
          <w:szCs w:val="24"/>
        </w:rPr>
        <w:t>-  выговор.</w:t>
      </w:r>
    </w:p>
    <w:p w:rsidR="00B36287" w:rsidRPr="006D54E5" w:rsidRDefault="00B36287" w:rsidP="00B36287">
      <w:pPr>
        <w:spacing w:before="33" w:after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4E5">
        <w:rPr>
          <w:rFonts w:ascii="Times New Roman" w:hAnsi="Times New Roman" w:cs="Times New Roman"/>
          <w:color w:val="000000"/>
          <w:sz w:val="24"/>
          <w:szCs w:val="24"/>
        </w:rPr>
        <w:t>7.2</w:t>
      </w:r>
      <w:proofErr w:type="gramStart"/>
      <w:r w:rsidRPr="006D54E5"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proofErr w:type="gramEnd"/>
      <w:r w:rsidRPr="006D54E5">
        <w:rPr>
          <w:rFonts w:ascii="Times New Roman" w:hAnsi="Times New Roman" w:cs="Times New Roman"/>
          <w:color w:val="000000"/>
          <w:sz w:val="24"/>
          <w:szCs w:val="24"/>
        </w:rPr>
        <w:t xml:space="preserve">сли после повторных проверок положение с ведением журналов не изменится к лучшему, то возможно дисциплинарное взыскание, хотя бы в виде «замечания» за недобросовестное отношение к ведению номенклатурной документации, тем, кто постоянно игнорирует это направление работы. </w:t>
      </w:r>
    </w:p>
    <w:p w:rsidR="00AC3920" w:rsidRPr="006D54E5" w:rsidRDefault="00AC3920" w:rsidP="00AC3920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3920" w:rsidRPr="006D54E5" w:rsidSect="007140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EA" w:rsidRDefault="00DF6EEA" w:rsidP="003544E3">
      <w:pPr>
        <w:spacing w:line="240" w:lineRule="auto"/>
      </w:pPr>
      <w:r>
        <w:separator/>
      </w:r>
    </w:p>
  </w:endnote>
  <w:endnote w:type="continuationSeparator" w:id="0">
    <w:p w:rsidR="00DF6EEA" w:rsidRDefault="00DF6EEA" w:rsidP="003544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EA" w:rsidRDefault="00DF6E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127919"/>
      <w:docPartObj>
        <w:docPartGallery w:val="Page Numbers (Bottom of Page)"/>
        <w:docPartUnique/>
      </w:docPartObj>
    </w:sdtPr>
    <w:sdtEndPr/>
    <w:sdtContent>
      <w:p w:rsidR="00DF6EEA" w:rsidRDefault="007E134D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8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6EEA" w:rsidRDefault="00DF6EE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EA" w:rsidRDefault="00DF6E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EA" w:rsidRDefault="00DF6EEA" w:rsidP="003544E3">
      <w:pPr>
        <w:spacing w:line="240" w:lineRule="auto"/>
      </w:pPr>
      <w:r>
        <w:separator/>
      </w:r>
    </w:p>
  </w:footnote>
  <w:footnote w:type="continuationSeparator" w:id="0">
    <w:p w:rsidR="00DF6EEA" w:rsidRDefault="00DF6EEA" w:rsidP="003544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EA" w:rsidRDefault="00DF6E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EA" w:rsidRDefault="00DF6EE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EA" w:rsidRDefault="00DF6E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466"/>
    <w:multiLevelType w:val="multilevel"/>
    <w:tmpl w:val="D856E69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071175"/>
    <w:multiLevelType w:val="multilevel"/>
    <w:tmpl w:val="D53CEAA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6C14F1A"/>
    <w:multiLevelType w:val="singleLevel"/>
    <w:tmpl w:val="BB7AAAEA"/>
    <w:lvl w:ilvl="0">
      <w:start w:val="1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4758500F"/>
    <w:multiLevelType w:val="multilevel"/>
    <w:tmpl w:val="079C35C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20"/>
    <w:rsid w:val="00033517"/>
    <w:rsid w:val="00054F3F"/>
    <w:rsid w:val="00071691"/>
    <w:rsid w:val="00081E33"/>
    <w:rsid w:val="000967D2"/>
    <w:rsid w:val="000C579A"/>
    <w:rsid w:val="00187796"/>
    <w:rsid w:val="00194515"/>
    <w:rsid w:val="001C5F7C"/>
    <w:rsid w:val="001E316F"/>
    <w:rsid w:val="00224EC0"/>
    <w:rsid w:val="00245DF6"/>
    <w:rsid w:val="00265583"/>
    <w:rsid w:val="00271AD8"/>
    <w:rsid w:val="002954A3"/>
    <w:rsid w:val="002A325D"/>
    <w:rsid w:val="0033188F"/>
    <w:rsid w:val="003514C3"/>
    <w:rsid w:val="003544E3"/>
    <w:rsid w:val="00366F5B"/>
    <w:rsid w:val="00380593"/>
    <w:rsid w:val="004321AE"/>
    <w:rsid w:val="004661C4"/>
    <w:rsid w:val="00467B5E"/>
    <w:rsid w:val="00474989"/>
    <w:rsid w:val="004C7148"/>
    <w:rsid w:val="004F0629"/>
    <w:rsid w:val="004F3AB2"/>
    <w:rsid w:val="00554FD1"/>
    <w:rsid w:val="005636F2"/>
    <w:rsid w:val="005A0C2C"/>
    <w:rsid w:val="005A38DB"/>
    <w:rsid w:val="005E1C61"/>
    <w:rsid w:val="00640A41"/>
    <w:rsid w:val="00693CE7"/>
    <w:rsid w:val="006A4F8B"/>
    <w:rsid w:val="006D54E5"/>
    <w:rsid w:val="00706D21"/>
    <w:rsid w:val="00714059"/>
    <w:rsid w:val="007210C1"/>
    <w:rsid w:val="00721633"/>
    <w:rsid w:val="00763D56"/>
    <w:rsid w:val="00764F79"/>
    <w:rsid w:val="0076674D"/>
    <w:rsid w:val="00776905"/>
    <w:rsid w:val="007863A6"/>
    <w:rsid w:val="007929C3"/>
    <w:rsid w:val="007A23DD"/>
    <w:rsid w:val="007B52EC"/>
    <w:rsid w:val="007D36D5"/>
    <w:rsid w:val="007E134D"/>
    <w:rsid w:val="007E19AE"/>
    <w:rsid w:val="007E55B5"/>
    <w:rsid w:val="007F4125"/>
    <w:rsid w:val="00821675"/>
    <w:rsid w:val="0083694E"/>
    <w:rsid w:val="00846507"/>
    <w:rsid w:val="008C2E6E"/>
    <w:rsid w:val="008E1977"/>
    <w:rsid w:val="008F08F6"/>
    <w:rsid w:val="0091128C"/>
    <w:rsid w:val="00960C74"/>
    <w:rsid w:val="00961AD3"/>
    <w:rsid w:val="009665C4"/>
    <w:rsid w:val="00977FF5"/>
    <w:rsid w:val="009814EC"/>
    <w:rsid w:val="00A03C56"/>
    <w:rsid w:val="00A370DC"/>
    <w:rsid w:val="00A41FDE"/>
    <w:rsid w:val="00A81470"/>
    <w:rsid w:val="00A8611F"/>
    <w:rsid w:val="00AB4F63"/>
    <w:rsid w:val="00AC3920"/>
    <w:rsid w:val="00AC7C0D"/>
    <w:rsid w:val="00AE6DBB"/>
    <w:rsid w:val="00B33879"/>
    <w:rsid w:val="00B36287"/>
    <w:rsid w:val="00B81610"/>
    <w:rsid w:val="00BC0EF5"/>
    <w:rsid w:val="00BD3CAC"/>
    <w:rsid w:val="00BF5FE5"/>
    <w:rsid w:val="00C72E6F"/>
    <w:rsid w:val="00C817F5"/>
    <w:rsid w:val="00C87743"/>
    <w:rsid w:val="00C9194A"/>
    <w:rsid w:val="00CB458C"/>
    <w:rsid w:val="00CC4F6A"/>
    <w:rsid w:val="00CC788A"/>
    <w:rsid w:val="00CD0274"/>
    <w:rsid w:val="00CF13A4"/>
    <w:rsid w:val="00D4544F"/>
    <w:rsid w:val="00DB561C"/>
    <w:rsid w:val="00DF1487"/>
    <w:rsid w:val="00DF6EEA"/>
    <w:rsid w:val="00E20898"/>
    <w:rsid w:val="00E84DF6"/>
    <w:rsid w:val="00E95F81"/>
    <w:rsid w:val="00EF0854"/>
    <w:rsid w:val="00EF1672"/>
    <w:rsid w:val="00F25136"/>
    <w:rsid w:val="00F33DF4"/>
    <w:rsid w:val="00FA4F17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A4"/>
    <w:rPr>
      <w:lang w:bidi="ml-IN"/>
    </w:rPr>
  </w:style>
  <w:style w:type="paragraph" w:styleId="1">
    <w:name w:val="heading 1"/>
    <w:basedOn w:val="a"/>
    <w:link w:val="10"/>
    <w:uiPriority w:val="9"/>
    <w:qFormat/>
    <w:rsid w:val="00AC3920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920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ml-IN"/>
    </w:rPr>
  </w:style>
  <w:style w:type="character" w:styleId="a3">
    <w:name w:val="Strong"/>
    <w:basedOn w:val="a0"/>
    <w:uiPriority w:val="22"/>
    <w:qFormat/>
    <w:rsid w:val="00AC3920"/>
    <w:rPr>
      <w:b/>
      <w:bCs/>
    </w:rPr>
  </w:style>
  <w:style w:type="table" w:styleId="a4">
    <w:name w:val="Table Grid"/>
    <w:basedOn w:val="a1"/>
    <w:uiPriority w:val="59"/>
    <w:rsid w:val="00C9194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544E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44E3"/>
    <w:rPr>
      <w:lang w:bidi="ml-IN"/>
    </w:rPr>
  </w:style>
  <w:style w:type="paragraph" w:styleId="a7">
    <w:name w:val="footer"/>
    <w:basedOn w:val="a"/>
    <w:link w:val="a8"/>
    <w:uiPriority w:val="99"/>
    <w:unhideWhenUsed/>
    <w:rsid w:val="003544E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4E3"/>
    <w:rPr>
      <w:lang w:bidi="ml-IN"/>
    </w:rPr>
  </w:style>
  <w:style w:type="paragraph" w:styleId="a9">
    <w:name w:val="Balloon Text"/>
    <w:basedOn w:val="a"/>
    <w:link w:val="aa"/>
    <w:uiPriority w:val="99"/>
    <w:semiHidden/>
    <w:unhideWhenUsed/>
    <w:rsid w:val="003544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4E3"/>
    <w:rPr>
      <w:rFonts w:ascii="Tahoma" w:hAnsi="Tahoma" w:cs="Tahoma"/>
      <w:sz w:val="16"/>
      <w:szCs w:val="16"/>
      <w:lang w:bidi="ml-IN"/>
    </w:rPr>
  </w:style>
  <w:style w:type="paragraph" w:customStyle="1" w:styleId="Style6">
    <w:name w:val="Style6"/>
    <w:basedOn w:val="a"/>
    <w:uiPriority w:val="99"/>
    <w:rsid w:val="00B36287"/>
    <w:pPr>
      <w:widowControl w:val="0"/>
      <w:autoSpaceDE w:val="0"/>
      <w:autoSpaceDN w:val="0"/>
      <w:adjustRightInd w:val="0"/>
      <w:spacing w:line="322" w:lineRule="exact"/>
      <w:ind w:left="0"/>
      <w:jc w:val="both"/>
    </w:pPr>
    <w:rPr>
      <w:rFonts w:ascii="Times New Roman" w:eastAsiaTheme="minorEastAsia" w:hAnsi="Times New Roman" w:cs="Times New Roman"/>
      <w:sz w:val="24"/>
      <w:szCs w:val="24"/>
      <w:lang w:eastAsia="ru-RU" w:bidi="ar-SA"/>
    </w:rPr>
  </w:style>
  <w:style w:type="paragraph" w:customStyle="1" w:styleId="Style7">
    <w:name w:val="Style7"/>
    <w:basedOn w:val="a"/>
    <w:uiPriority w:val="99"/>
    <w:rsid w:val="00B36287"/>
    <w:pPr>
      <w:widowControl w:val="0"/>
      <w:autoSpaceDE w:val="0"/>
      <w:autoSpaceDN w:val="0"/>
      <w:adjustRightInd w:val="0"/>
      <w:spacing w:line="322" w:lineRule="exact"/>
      <w:ind w:left="0"/>
      <w:jc w:val="both"/>
    </w:pPr>
    <w:rPr>
      <w:rFonts w:ascii="Times New Roman" w:eastAsiaTheme="minorEastAsia" w:hAnsi="Times New Roman" w:cs="Times New Roman"/>
      <w:sz w:val="24"/>
      <w:szCs w:val="24"/>
      <w:lang w:eastAsia="ru-RU" w:bidi="ar-SA"/>
    </w:rPr>
  </w:style>
  <w:style w:type="character" w:customStyle="1" w:styleId="FontStyle19">
    <w:name w:val="Font Style19"/>
    <w:basedOn w:val="a0"/>
    <w:uiPriority w:val="99"/>
    <w:rsid w:val="00B36287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B36287"/>
    <w:rPr>
      <w:rFonts w:ascii="Times New Roman" w:hAnsi="Times New Roman" w:cs="Times New Roman"/>
      <w:i/>
      <w:iCs/>
      <w:sz w:val="26"/>
      <w:szCs w:val="26"/>
    </w:rPr>
  </w:style>
  <w:style w:type="paragraph" w:styleId="ab">
    <w:name w:val="List Paragraph"/>
    <w:basedOn w:val="a"/>
    <w:uiPriority w:val="34"/>
    <w:qFormat/>
    <w:rsid w:val="00B36287"/>
    <w:pPr>
      <w:ind w:left="720"/>
      <w:contextualSpacing/>
    </w:pPr>
  </w:style>
  <w:style w:type="paragraph" w:styleId="2">
    <w:name w:val="List 2"/>
    <w:basedOn w:val="a"/>
    <w:rsid w:val="007A23DD"/>
    <w:pPr>
      <w:widowControl w:val="0"/>
      <w:autoSpaceDE w:val="0"/>
      <w:autoSpaceDN w:val="0"/>
      <w:adjustRightInd w:val="0"/>
      <w:spacing w:before="200" w:line="300" w:lineRule="auto"/>
      <w:ind w:left="566" w:hanging="283"/>
      <w:jc w:val="both"/>
    </w:pPr>
    <w:rPr>
      <w:rFonts w:ascii="Times New Roman" w:eastAsia="Times New Roman" w:hAnsi="Times New Roman" w:cs="Times New Roman"/>
      <w:szCs w:val="20"/>
      <w:lang w:eastAsia="ru-RU" w:bidi="ar-SA"/>
    </w:rPr>
  </w:style>
  <w:style w:type="paragraph" w:customStyle="1" w:styleId="ConsTitle">
    <w:name w:val="ConsTitle"/>
    <w:rsid w:val="007A23DD"/>
    <w:pPr>
      <w:widowControl w:val="0"/>
      <w:autoSpaceDE w:val="0"/>
      <w:autoSpaceDN w:val="0"/>
      <w:adjustRightInd w:val="0"/>
      <w:spacing w:line="240" w:lineRule="auto"/>
      <w:ind w:left="0" w:right="19772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A4"/>
    <w:rPr>
      <w:lang w:bidi="ml-IN"/>
    </w:rPr>
  </w:style>
  <w:style w:type="paragraph" w:styleId="1">
    <w:name w:val="heading 1"/>
    <w:basedOn w:val="a"/>
    <w:link w:val="10"/>
    <w:uiPriority w:val="9"/>
    <w:qFormat/>
    <w:rsid w:val="00AC3920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920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ml-IN"/>
    </w:rPr>
  </w:style>
  <w:style w:type="character" w:styleId="a3">
    <w:name w:val="Strong"/>
    <w:basedOn w:val="a0"/>
    <w:uiPriority w:val="22"/>
    <w:qFormat/>
    <w:rsid w:val="00AC3920"/>
    <w:rPr>
      <w:b/>
      <w:bCs/>
    </w:rPr>
  </w:style>
  <w:style w:type="table" w:styleId="a4">
    <w:name w:val="Table Grid"/>
    <w:basedOn w:val="a1"/>
    <w:uiPriority w:val="59"/>
    <w:rsid w:val="00C9194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544E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44E3"/>
    <w:rPr>
      <w:lang w:bidi="ml-IN"/>
    </w:rPr>
  </w:style>
  <w:style w:type="paragraph" w:styleId="a7">
    <w:name w:val="footer"/>
    <w:basedOn w:val="a"/>
    <w:link w:val="a8"/>
    <w:uiPriority w:val="99"/>
    <w:unhideWhenUsed/>
    <w:rsid w:val="003544E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4E3"/>
    <w:rPr>
      <w:lang w:bidi="ml-IN"/>
    </w:rPr>
  </w:style>
  <w:style w:type="paragraph" w:styleId="a9">
    <w:name w:val="Balloon Text"/>
    <w:basedOn w:val="a"/>
    <w:link w:val="aa"/>
    <w:uiPriority w:val="99"/>
    <w:semiHidden/>
    <w:unhideWhenUsed/>
    <w:rsid w:val="003544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4E3"/>
    <w:rPr>
      <w:rFonts w:ascii="Tahoma" w:hAnsi="Tahoma" w:cs="Tahoma"/>
      <w:sz w:val="16"/>
      <w:szCs w:val="16"/>
      <w:lang w:bidi="ml-IN"/>
    </w:rPr>
  </w:style>
  <w:style w:type="paragraph" w:customStyle="1" w:styleId="Style6">
    <w:name w:val="Style6"/>
    <w:basedOn w:val="a"/>
    <w:uiPriority w:val="99"/>
    <w:rsid w:val="00B36287"/>
    <w:pPr>
      <w:widowControl w:val="0"/>
      <w:autoSpaceDE w:val="0"/>
      <w:autoSpaceDN w:val="0"/>
      <w:adjustRightInd w:val="0"/>
      <w:spacing w:line="322" w:lineRule="exact"/>
      <w:ind w:left="0"/>
      <w:jc w:val="both"/>
    </w:pPr>
    <w:rPr>
      <w:rFonts w:ascii="Times New Roman" w:eastAsiaTheme="minorEastAsia" w:hAnsi="Times New Roman" w:cs="Times New Roman"/>
      <w:sz w:val="24"/>
      <w:szCs w:val="24"/>
      <w:lang w:eastAsia="ru-RU" w:bidi="ar-SA"/>
    </w:rPr>
  </w:style>
  <w:style w:type="paragraph" w:customStyle="1" w:styleId="Style7">
    <w:name w:val="Style7"/>
    <w:basedOn w:val="a"/>
    <w:uiPriority w:val="99"/>
    <w:rsid w:val="00B36287"/>
    <w:pPr>
      <w:widowControl w:val="0"/>
      <w:autoSpaceDE w:val="0"/>
      <w:autoSpaceDN w:val="0"/>
      <w:adjustRightInd w:val="0"/>
      <w:spacing w:line="322" w:lineRule="exact"/>
      <w:ind w:left="0"/>
      <w:jc w:val="both"/>
    </w:pPr>
    <w:rPr>
      <w:rFonts w:ascii="Times New Roman" w:eastAsiaTheme="minorEastAsia" w:hAnsi="Times New Roman" w:cs="Times New Roman"/>
      <w:sz w:val="24"/>
      <w:szCs w:val="24"/>
      <w:lang w:eastAsia="ru-RU" w:bidi="ar-SA"/>
    </w:rPr>
  </w:style>
  <w:style w:type="character" w:customStyle="1" w:styleId="FontStyle19">
    <w:name w:val="Font Style19"/>
    <w:basedOn w:val="a0"/>
    <w:uiPriority w:val="99"/>
    <w:rsid w:val="00B36287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B36287"/>
    <w:rPr>
      <w:rFonts w:ascii="Times New Roman" w:hAnsi="Times New Roman" w:cs="Times New Roman"/>
      <w:i/>
      <w:iCs/>
      <w:sz w:val="26"/>
      <w:szCs w:val="26"/>
    </w:rPr>
  </w:style>
  <w:style w:type="paragraph" w:styleId="ab">
    <w:name w:val="List Paragraph"/>
    <w:basedOn w:val="a"/>
    <w:uiPriority w:val="34"/>
    <w:qFormat/>
    <w:rsid w:val="00B36287"/>
    <w:pPr>
      <w:ind w:left="720"/>
      <w:contextualSpacing/>
    </w:pPr>
  </w:style>
  <w:style w:type="paragraph" w:styleId="2">
    <w:name w:val="List 2"/>
    <w:basedOn w:val="a"/>
    <w:rsid w:val="007A23DD"/>
    <w:pPr>
      <w:widowControl w:val="0"/>
      <w:autoSpaceDE w:val="0"/>
      <w:autoSpaceDN w:val="0"/>
      <w:adjustRightInd w:val="0"/>
      <w:spacing w:before="200" w:line="300" w:lineRule="auto"/>
      <w:ind w:left="566" w:hanging="283"/>
      <w:jc w:val="both"/>
    </w:pPr>
    <w:rPr>
      <w:rFonts w:ascii="Times New Roman" w:eastAsia="Times New Roman" w:hAnsi="Times New Roman" w:cs="Times New Roman"/>
      <w:szCs w:val="20"/>
      <w:lang w:eastAsia="ru-RU" w:bidi="ar-SA"/>
    </w:rPr>
  </w:style>
  <w:style w:type="paragraph" w:customStyle="1" w:styleId="ConsTitle">
    <w:name w:val="ConsTitle"/>
    <w:rsid w:val="007A23DD"/>
    <w:pPr>
      <w:widowControl w:val="0"/>
      <w:autoSpaceDE w:val="0"/>
      <w:autoSpaceDN w:val="0"/>
      <w:adjustRightInd w:val="0"/>
      <w:spacing w:line="240" w:lineRule="auto"/>
      <w:ind w:left="0" w:right="19772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12A62E-677D-466B-B311-06C93FB6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2017-02-15T14:27:00Z</cp:lastPrinted>
  <dcterms:created xsi:type="dcterms:W3CDTF">2017-02-15T14:21:00Z</dcterms:created>
  <dcterms:modified xsi:type="dcterms:W3CDTF">2017-02-15T14:53:00Z</dcterms:modified>
</cp:coreProperties>
</file>