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81" w:rsidRDefault="00B23481" w:rsidP="00B23481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 w:rsidRPr="00B23481">
        <w:rPr>
          <w:rStyle w:val="a4"/>
        </w:rPr>
        <w:t>Льготы по оплате за обучение</w:t>
      </w:r>
    </w:p>
    <w:p w:rsidR="007F59B0" w:rsidRPr="007F59B0" w:rsidRDefault="007F59B0" w:rsidP="00B23481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</w:rPr>
      </w:pPr>
      <w:r w:rsidRPr="007F59B0">
        <w:rPr>
          <w:rStyle w:val="a4"/>
        </w:rPr>
        <w:t>для абитуриентов в 2018-2019 учебном году</w:t>
      </w:r>
    </w:p>
    <w:p w:rsidR="007F59B0" w:rsidRDefault="007F59B0" w:rsidP="00B23481">
      <w:pPr>
        <w:pStyle w:val="a3"/>
        <w:shd w:val="clear" w:color="auto" w:fill="FBFBF7"/>
        <w:spacing w:before="0" w:beforeAutospacing="0" w:after="0" w:afterAutospacing="0"/>
        <w:jc w:val="center"/>
        <w:rPr>
          <w:rStyle w:val="a4"/>
        </w:rPr>
      </w:pPr>
    </w:p>
    <w:p w:rsidR="007F59B0" w:rsidRPr="007F59B0" w:rsidRDefault="007F59B0" w:rsidP="007F59B0">
      <w:pPr>
        <w:pStyle w:val="a3"/>
        <w:numPr>
          <w:ilvl w:val="0"/>
          <w:numId w:val="1"/>
        </w:numPr>
        <w:shd w:val="clear" w:color="auto" w:fill="FBFBF7"/>
        <w:spacing w:before="0" w:beforeAutospacing="0" w:after="0" w:afterAutospacing="0"/>
        <w:rPr>
          <w:rStyle w:val="a4"/>
          <w:b w:val="0"/>
        </w:rPr>
      </w:pPr>
      <w:r w:rsidRPr="007F59B0">
        <w:rPr>
          <w:rStyle w:val="a4"/>
          <w:b w:val="0"/>
        </w:rPr>
        <w:t xml:space="preserve">Льгота по оплате за обучение в размере 10 % предоставляется </w:t>
      </w:r>
      <w:r>
        <w:rPr>
          <w:rStyle w:val="a4"/>
          <w:b w:val="0"/>
        </w:rPr>
        <w:t xml:space="preserve"> </w:t>
      </w:r>
      <w:r w:rsidRPr="007F59B0">
        <w:rPr>
          <w:rStyle w:val="a4"/>
          <w:b w:val="0"/>
        </w:rPr>
        <w:t>следующим категориям:</w:t>
      </w:r>
    </w:p>
    <w:p w:rsidR="007F59B0" w:rsidRPr="007F59B0" w:rsidRDefault="007F59B0" w:rsidP="007F59B0">
      <w:pPr>
        <w:pStyle w:val="a3"/>
        <w:shd w:val="clear" w:color="auto" w:fill="FBFBF7"/>
        <w:spacing w:before="0" w:beforeAutospacing="0" w:after="0" w:afterAutospacing="0"/>
        <w:ind w:left="720"/>
      </w:pPr>
    </w:p>
    <w:p w:rsidR="00B23481" w:rsidRPr="00B23481" w:rsidRDefault="00B23481" w:rsidP="007F59B0">
      <w:pPr>
        <w:pStyle w:val="a3"/>
        <w:shd w:val="clear" w:color="auto" w:fill="FBFBF7"/>
        <w:spacing w:before="0" w:beforeAutospacing="0" w:after="0" w:afterAutospacing="0"/>
        <w:ind w:left="709"/>
      </w:pPr>
      <w:r w:rsidRPr="00B23481">
        <w:t>• Детям-инвалидам</w:t>
      </w:r>
    </w:p>
    <w:p w:rsidR="00B23481" w:rsidRPr="00B23481" w:rsidRDefault="00B23481" w:rsidP="007F59B0">
      <w:pPr>
        <w:pStyle w:val="a3"/>
        <w:shd w:val="clear" w:color="auto" w:fill="FBFBF7"/>
        <w:spacing w:before="0" w:beforeAutospacing="0" w:after="0" w:afterAutospacing="0"/>
        <w:ind w:left="709"/>
      </w:pPr>
      <w:r w:rsidRPr="00B23481">
        <w:t>• Детям-сиротам</w:t>
      </w:r>
    </w:p>
    <w:p w:rsidR="00B23481" w:rsidRPr="00B23481" w:rsidRDefault="00B23481" w:rsidP="007F59B0">
      <w:pPr>
        <w:pStyle w:val="a3"/>
        <w:shd w:val="clear" w:color="auto" w:fill="FBFBF7"/>
        <w:spacing w:before="0" w:beforeAutospacing="0" w:after="0" w:afterAutospacing="0"/>
        <w:ind w:left="709"/>
      </w:pPr>
      <w:r w:rsidRPr="00B23481">
        <w:t>• Детям их многодетных семей</w:t>
      </w:r>
    </w:p>
    <w:p w:rsidR="00B23481" w:rsidRPr="00B23481" w:rsidRDefault="00B23481" w:rsidP="007F59B0">
      <w:pPr>
        <w:pStyle w:val="a3"/>
        <w:shd w:val="clear" w:color="auto" w:fill="FBFBF7"/>
        <w:spacing w:before="0" w:beforeAutospacing="0" w:after="0" w:afterAutospacing="0"/>
        <w:ind w:left="709"/>
      </w:pPr>
      <w:r w:rsidRPr="00B23481">
        <w:t>• Детям из одной семьи, обучающимся одновременно в колледже</w:t>
      </w:r>
    </w:p>
    <w:p w:rsidR="00B23481" w:rsidRPr="00B23481" w:rsidRDefault="00B23481" w:rsidP="007F59B0">
      <w:pPr>
        <w:pStyle w:val="a3"/>
        <w:shd w:val="clear" w:color="auto" w:fill="FBFBF7"/>
        <w:spacing w:before="0" w:beforeAutospacing="0" w:after="0" w:afterAutospacing="0"/>
        <w:ind w:left="709"/>
      </w:pPr>
      <w:r w:rsidRPr="00B23481">
        <w:t>• Возможна льгота по оплате за обучение детям из семей, оказавшимся в трудной жизненной ситуации (по решению Совета колледжа)</w:t>
      </w:r>
    </w:p>
    <w:p w:rsidR="00B23481" w:rsidRPr="00B23481" w:rsidRDefault="00B23481" w:rsidP="00B23481">
      <w:pPr>
        <w:pStyle w:val="a3"/>
        <w:shd w:val="clear" w:color="auto" w:fill="FBFBF7"/>
        <w:spacing w:before="0" w:beforeAutospacing="0" w:after="0" w:afterAutospacing="0"/>
      </w:pPr>
      <w:r w:rsidRPr="00B23481">
        <w:t> </w:t>
      </w:r>
    </w:p>
    <w:p w:rsidR="00B23481" w:rsidRPr="00B23481" w:rsidRDefault="00B23481" w:rsidP="00B23481">
      <w:pPr>
        <w:pStyle w:val="a3"/>
        <w:shd w:val="clear" w:color="auto" w:fill="FBFBF7"/>
        <w:spacing w:before="0" w:beforeAutospacing="0" w:after="0" w:afterAutospacing="0"/>
      </w:pPr>
      <w:r w:rsidRPr="00B23481">
        <w:t>    За успехи в учебной, физкультурной, спортивной, общественной, научной, научно-технической, творческой,        экспериментальной и инновационной деятельности  могут устанавливаться денежные поощрения.</w:t>
      </w:r>
    </w:p>
    <w:p w:rsidR="00B23481" w:rsidRPr="00B23481" w:rsidRDefault="00B23481" w:rsidP="00B23481">
      <w:pPr>
        <w:pStyle w:val="a3"/>
        <w:shd w:val="clear" w:color="auto" w:fill="FBFBF7"/>
        <w:spacing w:before="0" w:beforeAutospacing="0" w:after="0" w:afterAutospacing="0"/>
      </w:pPr>
      <w:r w:rsidRPr="00B23481">
        <w:t> </w:t>
      </w:r>
    </w:p>
    <w:p w:rsidR="00375AFA" w:rsidRPr="00B23481" w:rsidRDefault="00375AFA" w:rsidP="00B23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81" w:rsidRPr="00B23481" w:rsidRDefault="00B23481" w:rsidP="00B23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3481" w:rsidRPr="00B23481" w:rsidSect="00BE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783"/>
    <w:multiLevelType w:val="hybridMultilevel"/>
    <w:tmpl w:val="D4BA8E66"/>
    <w:lvl w:ilvl="0" w:tplc="26EEE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3481"/>
    <w:rsid w:val="00375AFA"/>
    <w:rsid w:val="003768C6"/>
    <w:rsid w:val="007F59B0"/>
    <w:rsid w:val="00B23481"/>
    <w:rsid w:val="00BE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481"/>
    <w:rPr>
      <w:b/>
      <w:bCs/>
    </w:rPr>
  </w:style>
  <w:style w:type="paragraph" w:customStyle="1" w:styleId="a5">
    <w:name w:val="Знак"/>
    <w:basedOn w:val="a"/>
    <w:rsid w:val="00B23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481"/>
    <w:rPr>
      <w:b/>
      <w:bCs/>
    </w:rPr>
  </w:style>
  <w:style w:type="paragraph" w:customStyle="1" w:styleId="a5">
    <w:name w:val="Знак"/>
    <w:basedOn w:val="a"/>
    <w:rsid w:val="00B23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2018-03-16T18:22:00Z</dcterms:created>
  <dcterms:modified xsi:type="dcterms:W3CDTF">2018-03-16T18:22:00Z</dcterms:modified>
</cp:coreProperties>
</file>