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6027D8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D8" w:rsidRDefault="006027D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6027D8" w:rsidRDefault="006027D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6027D8" w:rsidRDefault="006027D8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6027D8" w:rsidRDefault="006027D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027D8" w:rsidRDefault="006027D8" w:rsidP="00770ED1">
            <w:pPr>
              <w:pStyle w:val="21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D8" w:rsidRDefault="006027D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E54BB" w:rsidRDefault="000E54BB" w:rsidP="000E54B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6027D8" w:rsidRPr="000464E3" w:rsidRDefault="000E54BB" w:rsidP="000E54B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6027D8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№ 96-о </w:t>
            </w:r>
            <w:r w:rsidR="006027D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6027D8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6027D8" w:rsidRDefault="006027D8" w:rsidP="00770ED1">
            <w:pPr>
              <w:pStyle w:val="21"/>
              <w:ind w:left="0" w:firstLine="0"/>
            </w:pPr>
          </w:p>
        </w:tc>
      </w:tr>
    </w:tbl>
    <w:p w:rsidR="007C4C3A" w:rsidRPr="006027D8" w:rsidRDefault="007C4C3A" w:rsidP="007C4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порядке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индивидуальному учебному плану,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в том числе ускоренного обучения обучающихся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АНПОО </w:t>
      </w:r>
      <w:r w:rsidRPr="007C4C3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7C4C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4C3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(далее – Положение) определяет порядок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плану, в том числе ускоренного обучения, в пределах осваиваемой основной профессиональной образовательной программы обучающихся в АНПОО </w:t>
      </w:r>
      <w:r w:rsidRPr="007C4C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7C4C3A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 CYR" w:hAnsi="Times New Roman CYR" w:cs="Times New Roman CYR"/>
          <w:sz w:val="24"/>
          <w:szCs w:val="24"/>
        </w:rPr>
        <w:t>далее – Учреждение).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разработано 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29.12.2012 № 273-ФЗ </w:t>
      </w:r>
      <w:r w:rsidRPr="007C4C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7C4C3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14.06.2013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4C3A">
        <w:rPr>
          <w:rFonts w:ascii="Times New Roman" w:hAnsi="Times New Roman" w:cs="Times New Roman"/>
          <w:sz w:val="24"/>
          <w:szCs w:val="24"/>
        </w:rPr>
        <w:t>464;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Уставом Учреждения.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Индивидуальный учебный план, в том числе ускоренного обучения, обучающегося предполагает, что учебные предметы, курсы, дисциплины (модули), практики в рамках основной профессиональной образовательной программы осваиваются обучающимся самостоятельно в индивидуально установленные сроки.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Индивидуальный учебный план, в том числе ускоренного обучения, подразумевает официально согласованное с администрацией Учреждения действие, в результате которого обучающийся освобождается от необходимости посещения учебных занятий по расписанию, и позволяет ему осваивать образовательную программу в индивидуально установленные сроки, при этом в процессе освоения образовательной программы возрастает доля самостоятельной работы обучающегося.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Учреждением с учетом особенностей и образовательных потребностей конкретного обучающегося.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3366FF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 xml:space="preserve">Лица, имеющие квалификацию по профессии среднего профессионального образования и принятые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</w:t>
      </w:r>
      <w:r>
        <w:rPr>
          <w:rFonts w:ascii="Times New Roman CYR" w:hAnsi="Times New Roman CYR" w:cs="Times New Roman CYR"/>
          <w:color w:val="3366FF"/>
          <w:sz w:val="24"/>
          <w:szCs w:val="24"/>
        </w:rPr>
        <w:t>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Индивидуальный учебный план, в том числе ускоренного обучения обучающегося, предусматривает прохождение всех видов учебной деятельности и текущего контроля знаний в индивидуальные сроки.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Государственную итоговую аттестацию обучающиеся по индивидуальному учебному плану проходят в сроки, установленные графиком учебного процесса по специальности.</w:t>
      </w:r>
      <w:proofErr w:type="gramEnd"/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4C3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перевода обучающихся Учреждения на обучение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по индивидуальному учебному плану, в том числе ускоренного обучения, в пределах осваиваемой образовательной программы</w:t>
      </w:r>
      <w:proofErr w:type="gramEnd"/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Обучающиеся Учреждения имеют право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 в пределах осваиваемой программы</w:t>
      </w:r>
      <w:r w:rsidR="00824D1E">
        <w:rPr>
          <w:rFonts w:ascii="Times New Roman CYR" w:hAnsi="Times New Roman CYR" w:cs="Times New Roman CYR"/>
          <w:sz w:val="24"/>
          <w:szCs w:val="24"/>
        </w:rPr>
        <w:t xml:space="preserve"> подготовки специалистов среднего звена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Лица, имеющие квалификацию по профессии среднего профессионального образования и принятые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индивидуальному учебному плану, в том числе ускоренного обучения, в пределах осваиваемой образовательной программы предоставляется обучающимся по приказу директора Учрежденияна основании личного заявления с указанием причины.</w:t>
      </w:r>
      <w:proofErr w:type="gramEnd"/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Индивидуальный учебный план может быть оформлен сроком не более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чем на один учебный год.  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4C3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индивидуальному учебному плану,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в том числе ускоренного обучения, в пределах осваиваемой образовательной программы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 xml:space="preserve">После издания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приказа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 зачислении обучающегося на обучение по индивидуальному учебному плану, в том числе ускоренного обучения, на основе учебного плана соответствующей специальности, разрабатывается индивидуальный план обучения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предстоящий семестр</w:t>
      </w:r>
      <w:r>
        <w:rPr>
          <w:rFonts w:ascii="Times New Roman CYR" w:hAnsi="Times New Roman CYR" w:cs="Times New Roman CYR"/>
          <w:sz w:val="24"/>
          <w:szCs w:val="24"/>
        </w:rPr>
        <w:t>и утверждается заместителем директора Учреждения.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Обучающийся принимает непосредственное участие в формировании содержания своего профессионального образования на обучение по индивидуальному учебному плану, в том числе ускоренного обучения.</w:t>
      </w:r>
      <w:proofErr w:type="gramEnd"/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Индивидуальный учебный план составляется в 2-х экземплярах. Один выдаётся под расписку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второй находится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учебной части.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Обучающийся обязан ознакомиться с учебно-методическим комплексом по каждому учебному предмету, курсу, дисциплине (модулю), включенным в индивидуальный план обучения, и согласовать с ведущим преподавателем график индивидуального изучения учебных предметов, курсов, дисциплин (модулей), сроки выполнения практических контрольных и курсовых работ, прохождения практики и т.д.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Непосещение некоторых лекционных и практических занятий заменяется написанием рефератов, контрольных работ, тестированием, выполнением заданий по исследовательской деятельности, собеседованием с преподавателем по темам пропущенных занятий и т.п.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К промежуточной аттестации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допускается приказом директора Учреждения.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неявке по болезни, подтвержденной медицинской справкой, или другим уважительным причинам,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предоставляется право завершения аттестации в данный или последующий экзаменационный период.</w:t>
      </w:r>
    </w:p>
    <w:p w:rsidR="00043360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</w:rPr>
        <w:t xml:space="preserve">При условии сдачи зачёта или экзамена не в составе академической группы,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выдаётся экзаменационный лист</w:t>
      </w:r>
      <w:r w:rsidRPr="007C4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Экзаменационные листы сдаются экзаменатором в учебную часть</w:t>
      </w:r>
      <w:r w:rsidR="00043360">
        <w:rPr>
          <w:rFonts w:ascii="Times New Roman CYR" w:hAnsi="Times New Roman CYR" w:cs="Times New Roman CYR"/>
          <w:sz w:val="24"/>
          <w:szCs w:val="24"/>
        </w:rPr>
        <w:t>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 xml:space="preserve">После сдачи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промежуточной аттестации (зачёта или экзамена) преподаватель вносит соответствующие записи о сдаче зачётов и экзаменов в зачётную книжку.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>3.</w:t>
      </w:r>
      <w:r w:rsidR="00824D1E">
        <w:rPr>
          <w:rFonts w:ascii="Times New Roman" w:hAnsi="Times New Roman" w:cs="Times New Roman"/>
          <w:sz w:val="24"/>
          <w:szCs w:val="24"/>
        </w:rPr>
        <w:t>9</w:t>
      </w:r>
      <w:r w:rsidRPr="007C4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Индивидуальные учебные планы после их выполнения хранятся в личных делах  обучающихся.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>3.1</w:t>
      </w:r>
      <w:r w:rsidR="00824D1E">
        <w:rPr>
          <w:rFonts w:ascii="Times New Roman" w:hAnsi="Times New Roman" w:cs="Times New Roman"/>
          <w:sz w:val="24"/>
          <w:szCs w:val="24"/>
        </w:rPr>
        <w:t>0</w:t>
      </w:r>
      <w:r w:rsidRPr="007C4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Обучение обучающегося по индивидуальному учебному плану, в том числе ускоренного обучения, осуществляется в рамках планируемой нагрузки преподавателя, ведущего учебный предмет, курс, дисциплину (модуль) в данной учебной группе в соответствии с Правилами внутреннего трудового распорядка Учреждения.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>3.1</w:t>
      </w:r>
      <w:r w:rsidR="00824D1E">
        <w:rPr>
          <w:rFonts w:ascii="Times New Roman" w:hAnsi="Times New Roman" w:cs="Times New Roman"/>
          <w:sz w:val="24"/>
          <w:szCs w:val="24"/>
        </w:rPr>
        <w:t>1</w:t>
      </w:r>
      <w:r w:rsidRPr="007C4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нарушения обучающимся утвержденного индивидуального учебного плана, в том числе ускоренного обучения, </w:t>
      </w:r>
      <w:r w:rsidR="00824D1E">
        <w:rPr>
          <w:rFonts w:ascii="Times New Roman CYR" w:hAnsi="Times New Roman CYR" w:cs="Times New Roman CYR"/>
          <w:sz w:val="24"/>
          <w:szCs w:val="24"/>
        </w:rPr>
        <w:t>зам</w:t>
      </w:r>
      <w:proofErr w:type="gramStart"/>
      <w:r w:rsidR="00824D1E"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 w:rsidR="00824D1E">
        <w:rPr>
          <w:rFonts w:ascii="Times New Roman CYR" w:hAnsi="Times New Roman CYR" w:cs="Times New Roman CYR"/>
          <w:sz w:val="24"/>
          <w:szCs w:val="24"/>
        </w:rPr>
        <w:t>иректора по УМР</w:t>
      </w:r>
      <w:r>
        <w:rPr>
          <w:rFonts w:ascii="Times New Roman CYR" w:hAnsi="Times New Roman CYR" w:cs="Times New Roman CYR"/>
          <w:sz w:val="24"/>
          <w:szCs w:val="24"/>
        </w:rPr>
        <w:t xml:space="preserve"> вправе поставить вопрос о досрочном прекращении действия приказа о переводе обучающегося на индивидуальный учебный план.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3ED7" w:rsidRDefault="002D3ED7"/>
    <w:sectPr w:rsidR="002D3ED7" w:rsidSect="001071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C4C3A"/>
    <w:rsid w:val="00043360"/>
    <w:rsid w:val="00052ECC"/>
    <w:rsid w:val="000E54BB"/>
    <w:rsid w:val="001D3C52"/>
    <w:rsid w:val="002D3ED7"/>
    <w:rsid w:val="006027D8"/>
    <w:rsid w:val="007C4C3A"/>
    <w:rsid w:val="00824D1E"/>
    <w:rsid w:val="00843DB3"/>
    <w:rsid w:val="00B66A0D"/>
    <w:rsid w:val="00D9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68"/>
  </w:style>
  <w:style w:type="paragraph" w:styleId="2">
    <w:name w:val="heading 2"/>
    <w:basedOn w:val="a"/>
    <w:next w:val="a"/>
    <w:link w:val="20"/>
    <w:uiPriority w:val="9"/>
    <w:unhideWhenUsed/>
    <w:qFormat/>
    <w:rsid w:val="00052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3D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1">
    <w:name w:val="List 2"/>
    <w:basedOn w:val="a"/>
    <w:uiPriority w:val="99"/>
    <w:semiHidden/>
    <w:unhideWhenUsed/>
    <w:rsid w:val="00843DB3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52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2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3D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1">
    <w:name w:val="List 2"/>
    <w:basedOn w:val="a"/>
    <w:uiPriority w:val="99"/>
    <w:semiHidden/>
    <w:unhideWhenUsed/>
    <w:rsid w:val="00843DB3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52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2017-02-24T16:26:00Z</cp:lastPrinted>
  <dcterms:created xsi:type="dcterms:W3CDTF">2018-01-11T11:24:00Z</dcterms:created>
  <dcterms:modified xsi:type="dcterms:W3CDTF">2019-02-09T21:07:00Z</dcterms:modified>
</cp:coreProperties>
</file>