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387"/>
        <w:gridCol w:w="4616"/>
      </w:tblGrid>
      <w:tr w:rsidR="00D760BA" w:rsidTr="0062137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BA" w:rsidRDefault="00D760BA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D760BA" w:rsidRDefault="00D760BA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D760BA" w:rsidRPr="00343BE0" w:rsidRDefault="00D760BA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протокол от «30»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июня </w:t>
            </w: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2016 г. №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  <w:p w:rsidR="00D760BA" w:rsidRDefault="00D760BA" w:rsidP="00621377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BA" w:rsidRDefault="00D760BA" w:rsidP="0062137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760BA" w:rsidRDefault="00D760BA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D760BA" w:rsidRPr="00A440FD" w:rsidRDefault="00D760BA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40FD">
              <w:rPr>
                <w:rFonts w:ascii="Times New Roman" w:hAnsi="Times New Roman"/>
                <w:b w:val="0"/>
                <w:sz w:val="24"/>
                <w:szCs w:val="24"/>
              </w:rPr>
              <w:t xml:space="preserve">    Приказ  № 74-о от «30» июня 2016 г.</w:t>
            </w:r>
          </w:p>
          <w:p w:rsidR="00D760BA" w:rsidRDefault="00D760BA" w:rsidP="00621377">
            <w:pPr>
              <w:pStyle w:val="2"/>
              <w:ind w:left="0" w:firstLine="0"/>
            </w:pPr>
          </w:p>
        </w:tc>
      </w:tr>
    </w:tbl>
    <w:p w:rsidR="00567170" w:rsidRDefault="00567170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606" w:rsidRDefault="00245856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B2606" w:rsidRDefault="001B2606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аттестационной комиссии  </w:t>
      </w:r>
    </w:p>
    <w:p w:rsidR="001B2606" w:rsidRDefault="001B2606" w:rsidP="001B260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1B2606" w:rsidRDefault="001B2606" w:rsidP="001B260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B2606" w:rsidRDefault="001B2606" w:rsidP="001B2606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B2606" w:rsidRDefault="001B2606" w:rsidP="001B2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 Аттестационная комиссия АНПОО  «Тамбовский колледж социокультурных технологий» (далее - Учреждение) образована для организации и проведения аттестации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аттестации заместителей директора, руководителей структурных подразделений и педагогических   работников с целью подтверждения соответствия занимаемой должности АНПОО ТКСКТ</w:t>
      </w:r>
      <w:r>
        <w:rPr>
          <w:rFonts w:ascii="Times New Roman" w:hAnsi="Times New Roman"/>
          <w:sz w:val="24"/>
          <w:szCs w:val="24"/>
        </w:rPr>
        <w:t>(далее – аттестация).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Положение  разработано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B2606" w:rsidRDefault="001B2606" w:rsidP="001B2606">
      <w:pPr>
        <w:pStyle w:val="a3"/>
        <w:ind w:left="0" w:firstLine="709"/>
        <w:rPr>
          <w:rFonts w:ascii="Times New Roman" w:hAnsi="Times New Roman" w:cs="Times New Roman"/>
          <w:color w:val="17365D"/>
        </w:rPr>
      </w:pPr>
      <w:r>
        <w:rPr>
          <w:rFonts w:ascii="Times New Roman" w:hAnsi="Times New Roman" w:cs="Times New Roman"/>
        </w:rPr>
        <w:t xml:space="preserve">- Федеральным законом от 29 декабря 2012 г.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273-ФЗ “Об образовании в Российской Федерации”; 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 Министерства образования и науки РФ от 7 апреля 2014 г. N 209 "Об утверждении Порядка проведения аттестации педагогических работников организаций, осуществляющих образовательную деятельность».  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АНПОО;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 нормативными актами, регламентирующими деятельность  учреждений среднего профессионального образования.</w:t>
      </w:r>
    </w:p>
    <w:p w:rsidR="001B2606" w:rsidRDefault="001B2606" w:rsidP="001B2606">
      <w:pPr>
        <w:widowControl w:val="0"/>
        <w:shd w:val="clear" w:color="auto" w:fill="FFFFFF"/>
        <w:suppressAutoHyphens/>
        <w:autoSpaceDE w:val="0"/>
        <w:spacing w:after="0" w:line="240" w:lineRule="auto"/>
        <w:ind w:left="53" w:right="10"/>
        <w:jc w:val="center"/>
        <w:rPr>
          <w:rFonts w:ascii="Times New Roman" w:hAnsi="Times New Roman"/>
          <w:b/>
          <w:sz w:val="24"/>
          <w:szCs w:val="24"/>
        </w:rPr>
      </w:pPr>
    </w:p>
    <w:p w:rsidR="001B2606" w:rsidRDefault="001B2606" w:rsidP="001B2606">
      <w:pPr>
        <w:widowControl w:val="0"/>
        <w:shd w:val="clear" w:color="auto" w:fill="FFFFFF"/>
        <w:suppressAutoHyphens/>
        <w:autoSpaceDE w:val="0"/>
        <w:spacing w:after="0" w:line="240" w:lineRule="auto"/>
        <w:ind w:left="53" w:righ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Задачи и функции аттестационной комиссии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Основными задачами деятельности аттестационной комиссии являются: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обеспечение процедуры проведения аттестации в соответствии с действующими нормативными правовыми актами;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обеспечение социальной защищенности работника, вступившего в процесс аттестации;</w:t>
      </w:r>
    </w:p>
    <w:p w:rsidR="001B2606" w:rsidRDefault="001B2606" w:rsidP="001B2606">
      <w:pPr>
        <w:shd w:val="clear" w:color="auto" w:fill="FFFFFF"/>
        <w:tabs>
          <w:tab w:val="left" w:pos="709"/>
          <w:tab w:val="left" w:pos="1445"/>
        </w:tabs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обеспечение объективности при проведении аттестации работника.</w:t>
      </w:r>
    </w:p>
    <w:p w:rsidR="001B2606" w:rsidRDefault="001B2606" w:rsidP="001B2606">
      <w:pPr>
        <w:shd w:val="clear" w:color="auto" w:fill="FFFFFF"/>
        <w:tabs>
          <w:tab w:val="left" w:pos="709"/>
          <w:tab w:val="left" w:pos="1445"/>
        </w:tabs>
        <w:spacing w:after="0" w:line="240" w:lineRule="auto"/>
        <w:ind w:left="72"/>
        <w:jc w:val="both"/>
        <w:rPr>
          <w:rFonts w:ascii="Times New Roman" w:hAnsi="Times New Roman"/>
          <w:sz w:val="24"/>
          <w:szCs w:val="24"/>
        </w:rPr>
      </w:pPr>
    </w:p>
    <w:p w:rsidR="001B2606" w:rsidRDefault="001B2606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Формирование аттестационной комиссии,</w:t>
      </w:r>
    </w:p>
    <w:p w:rsidR="001B2606" w:rsidRDefault="001B2606" w:rsidP="001B2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ее состав и порядок работы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 Аттестационная комиссия формируется в составе председателя комиссии, заместителя председателя, секретаря и членов комиссии из числа работников колледжа, представителя выборного органа первичной профсоюзной организации, представителя управляющего совета Учреждения.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 Директор Учреждения не может являться председателем аттестационной комиссии.</w:t>
      </w:r>
    </w:p>
    <w:p w:rsidR="00B63878" w:rsidRDefault="00B63878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1B2606" w:rsidRDefault="001B2606" w:rsidP="001B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 Численный состав аттестационной комиссии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1B2606" w:rsidRDefault="001B2606" w:rsidP="001B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 Персональный состав аттестационной комиссии утверждается приказом директора Учреждения.</w:t>
      </w:r>
    </w:p>
    <w:p w:rsidR="001B2606" w:rsidRDefault="001B2606" w:rsidP="001B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 Срок действия аттестационной комиссии составляет 1 год.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 Полномочия отдельных членов аттестационной комиссии могут быть досрочно прекращены приказом директора Учреждения по следующим основаниям: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невозможность выполнения обязанностей по состоянию здоровья;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увольнение члена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 Председатель аттестационной комиссии: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руководит деятельностью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 заседания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распределяет обязанности между членами аттестационной комиссии;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-определяет по согласованию с членами комиссии порядок рассмотрения вопросов;</w:t>
      </w:r>
    </w:p>
    <w:p w:rsidR="001B2606" w:rsidRDefault="001B2606" w:rsidP="001B260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контролирует хранение и учет документов по аттестации;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 Секретарь аттестационной комиссии: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подчиняется непосредственно председателю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прием и регистрацию документов </w:t>
      </w:r>
      <w:r>
        <w:rPr>
          <w:rFonts w:ascii="Times New Roman" w:hAnsi="Times New Roman"/>
          <w:sz w:val="24"/>
          <w:szCs w:val="24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ведет и оформляет протоколы заседаний аттестационной комиссии; 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хранение и учёт документов по аттестации педагогических работников;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другие полномочия.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на заседании секретаря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аттестационной комиссии</w:t>
      </w:r>
      <w:r>
        <w:rPr>
          <w:rFonts w:ascii="Times New Roman" w:hAnsi="Times New Roman"/>
          <w:sz w:val="24"/>
          <w:szCs w:val="24"/>
        </w:rPr>
        <w:t xml:space="preserve"> его полномочия исполняет назначенный председателем один из присутствующих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аттестационной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3.11 Члены аттестационной комиссии: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участвуют в работе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подписывают протоколы заседаний аттестационной комиссии.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3.12. Заседания аттестационной комиссии проводятся в соответствии с графиком аттестации, утвержденным директором.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3.13 Заседание считается правомочным, если на нем присутствует не менее двух третей от общего числа членов комиссии.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606" w:rsidRDefault="001B2606" w:rsidP="001B2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членов аттестационной комиссии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  <w:t>Члены аттестационной комиссии вправе:</w:t>
      </w:r>
    </w:p>
    <w:p w:rsidR="001B2606" w:rsidRDefault="001B2606" w:rsidP="001B2606">
      <w:pPr>
        <w:shd w:val="clear" w:color="auto" w:fill="FFFFFF"/>
        <w:tabs>
          <w:tab w:val="left" w:pos="1757"/>
        </w:tabs>
        <w:spacing w:after="0" w:line="240" w:lineRule="auto"/>
        <w:ind w:left="36" w:firstLine="7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 xml:space="preserve">апрашивать у директора </w:t>
      </w:r>
      <w:r>
        <w:rPr>
          <w:rFonts w:ascii="Times New Roman" w:hAnsi="Times New Roman"/>
          <w:spacing w:val="-2"/>
          <w:sz w:val="24"/>
          <w:szCs w:val="24"/>
        </w:rPr>
        <w:t>необходимую информацию о профессиональной деятельности педагогического работника;</w:t>
      </w:r>
    </w:p>
    <w:p w:rsidR="001B2606" w:rsidRDefault="001B2606" w:rsidP="001B2606">
      <w:pPr>
        <w:shd w:val="clear" w:color="auto" w:fill="FFFFFF"/>
        <w:tabs>
          <w:tab w:val="left" w:pos="1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собеседование с работником;</w:t>
      </w:r>
    </w:p>
    <w:p w:rsidR="001B2606" w:rsidRDefault="001B2606" w:rsidP="001B26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присутствовать при проведении аттестации;</w:t>
      </w:r>
    </w:p>
    <w:p w:rsidR="001B2606" w:rsidRDefault="001B2606" w:rsidP="001B26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рекомендации работнику по совершенствованию его профессиональной деятельности и принимать решение об исполнении данных рекомендаций;</w:t>
      </w:r>
    </w:p>
    <w:p w:rsidR="001B2606" w:rsidRDefault="001B2606" w:rsidP="001B260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особое мнение при принятии решения;</w:t>
      </w:r>
    </w:p>
    <w:p w:rsidR="001B2606" w:rsidRDefault="001B2606" w:rsidP="001B26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решения по результатам аттестации работников.</w:t>
      </w:r>
    </w:p>
    <w:p w:rsidR="001B2606" w:rsidRDefault="001B2606" w:rsidP="001B260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 Членыаттестационной комиссии обязаны:</w:t>
      </w:r>
    </w:p>
    <w:p w:rsidR="001B2606" w:rsidRDefault="001B2606" w:rsidP="001B26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защищать права работника;</w:t>
      </w:r>
    </w:p>
    <w:p w:rsidR="001B2606" w:rsidRDefault="001B2606" w:rsidP="001B26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сохранять конфиденциальность информации, ставшей им известной в результате работы в аттестационной комиссии;</w:t>
      </w:r>
    </w:p>
    <w:p w:rsidR="001B2606" w:rsidRDefault="001B2606" w:rsidP="001B26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содействовать максимальной объективности при проведении аттестации;</w:t>
      </w:r>
    </w:p>
    <w:p w:rsidR="001B2606" w:rsidRDefault="001B2606" w:rsidP="001B26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обеспечивать объективность принятия решения о соответствии (несоответствии) занимаемой должности; 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>владеть нормативной правовой базой по аттестации</w:t>
      </w:r>
      <w:r>
        <w:rPr>
          <w:rFonts w:ascii="Times New Roman" w:hAnsi="Times New Roman"/>
          <w:sz w:val="24"/>
          <w:szCs w:val="24"/>
        </w:rPr>
        <w:t xml:space="preserve"> работников.</w:t>
      </w:r>
    </w:p>
    <w:p w:rsidR="001B2606" w:rsidRDefault="001B2606" w:rsidP="001B260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606" w:rsidRDefault="001B2606" w:rsidP="001B26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5. Порядок принятия решений аттестационной комиссией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 Решение аттестационной комиссией принимается в отсутствие аттестуемого  работника открытым голосованием большинством голосов присутствующих на заседании членов аттестационной комиссии. 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 равном количестве голосов членов аттестационной комиссии считается, что работник соответствует занимаемой должности.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 результатам аттестации 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документации аттестационной комиссии относятся: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протоколы заседаний аттестационной комиссии;</w:t>
      </w:r>
    </w:p>
    <w:p w:rsidR="001B2606" w:rsidRDefault="001B2606" w:rsidP="001B26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по аттестации  работников;</w:t>
      </w:r>
    </w:p>
    <w:p w:rsidR="001B2606" w:rsidRDefault="001B2606" w:rsidP="001B2606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журнал регистрации документов (журнал регистрации представлений на аттестацию </w:t>
      </w:r>
      <w:r>
        <w:rPr>
          <w:rFonts w:ascii="Times New Roman" w:hAnsi="Times New Roman"/>
          <w:sz w:val="24"/>
          <w:szCs w:val="24"/>
        </w:rPr>
        <w:t xml:space="preserve"> работников в целях подтверждения соответствия работников занимаемым ими должностям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</w:rPr>
        <w:t xml:space="preserve">  письменных обращений  работников).</w:t>
      </w:r>
    </w:p>
    <w:p w:rsidR="001B2606" w:rsidRDefault="001B2606" w:rsidP="001B2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5.6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протоколе заседания аттестационной комиссии фиксируются: дата проведения заседания аттестационной комиссии, номер протокола, присутствующие члены аттестационной комиссии, повестка дня, принятые решения, результаты голосования, рекомендации аттестационной комиссии.  </w:t>
      </w:r>
    </w:p>
    <w:p w:rsidR="001B2606" w:rsidRDefault="001B2606" w:rsidP="001B26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5.7 Результаты  аттестации  работникам, непосредственно  присутствующим  на  заседании  аттестационной  комиссии, сообщаются после подведения итогов голосования.</w:t>
      </w:r>
    </w:p>
    <w:p w:rsidR="001B2606" w:rsidRDefault="001B2606" w:rsidP="001B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5.8 Протокол заседания аттестационной комиссии оформляется не позднее 3 рабочих дней после заседания аттестационной комиссии.</w:t>
      </w:r>
    </w:p>
    <w:p w:rsidR="001B2606" w:rsidRDefault="001B2606" w:rsidP="001B26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Аттестационная комиссия колледжа дает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них должностные обязанности.</w:t>
      </w:r>
    </w:p>
    <w:p w:rsidR="00105B51" w:rsidRDefault="00105B51"/>
    <w:sectPr w:rsidR="00105B51" w:rsidSect="006D0B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0200"/>
    <w:rsid w:val="00105B51"/>
    <w:rsid w:val="001B2606"/>
    <w:rsid w:val="00245856"/>
    <w:rsid w:val="00567170"/>
    <w:rsid w:val="006D0BAB"/>
    <w:rsid w:val="007B5C3C"/>
    <w:rsid w:val="00B63878"/>
    <w:rsid w:val="00BB0200"/>
    <w:rsid w:val="00C6286D"/>
    <w:rsid w:val="00D7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B2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B260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Заголовок статьи"/>
    <w:basedOn w:val="a"/>
    <w:next w:val="a"/>
    <w:uiPriority w:val="99"/>
    <w:rsid w:val="001B26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245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245856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D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B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B2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B260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Заголовок статьи"/>
    <w:basedOn w:val="a"/>
    <w:next w:val="a"/>
    <w:uiPriority w:val="99"/>
    <w:rsid w:val="001B26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2017-02-18T07:32:00Z</cp:lastPrinted>
  <dcterms:created xsi:type="dcterms:W3CDTF">2017-01-10T09:03:00Z</dcterms:created>
  <dcterms:modified xsi:type="dcterms:W3CDTF">2019-02-09T20:58:00Z</dcterms:modified>
</cp:coreProperties>
</file>