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Look w:val="0000"/>
      </w:tblPr>
      <w:tblGrid>
        <w:gridCol w:w="5387"/>
        <w:gridCol w:w="4616"/>
      </w:tblGrid>
      <w:tr w:rsidR="004E7C54" w:rsidRPr="004E7C54" w:rsidTr="004E7C54">
        <w:trPr>
          <w:trHeight w:val="1843"/>
        </w:trPr>
        <w:tc>
          <w:tcPr>
            <w:tcW w:w="5387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2A3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BFA" w:rsidRPr="002A3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30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января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№ 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4E7C54" w:rsidRPr="002A307D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</w:t>
            </w:r>
            <w:r w:rsidR="002A307D"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ЕНО</w:t>
            </w:r>
          </w:p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  <w:r w:rsidR="002A307D" w:rsidRPr="002A307D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АНПОО ТКСКТ  </w:t>
            </w:r>
          </w:p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307D">
              <w:rPr>
                <w:rFonts w:ascii="Times New Roman CYR" w:hAnsi="Times New Roman CYR" w:cs="Times New Roman CYR"/>
              </w:rPr>
              <w:t xml:space="preserve">Приказ  № </w:t>
            </w:r>
            <w:r w:rsidR="005502B4" w:rsidRPr="002A307D">
              <w:rPr>
                <w:rFonts w:ascii="Times New Roman CYR" w:hAnsi="Times New Roman CYR" w:cs="Times New Roman CYR"/>
              </w:rPr>
              <w:t>4</w:t>
            </w:r>
            <w:r w:rsidRPr="002A307D">
              <w:rPr>
                <w:rFonts w:ascii="Times New Roman CYR" w:hAnsi="Times New Roman CYR" w:cs="Times New Roman CYR"/>
              </w:rPr>
              <w:t xml:space="preserve">-о от </w:t>
            </w:r>
            <w:r w:rsidRPr="002A307D">
              <w:rPr>
                <w:rFonts w:ascii="Times New Roman" w:hAnsi="Times New Roman" w:cs="Times New Roman"/>
              </w:rPr>
              <w:t>«</w:t>
            </w:r>
            <w:r w:rsidR="005502B4" w:rsidRPr="002A307D">
              <w:rPr>
                <w:rFonts w:ascii="Times New Roman" w:hAnsi="Times New Roman" w:cs="Times New Roman"/>
              </w:rPr>
              <w:t>11</w:t>
            </w:r>
            <w:r w:rsidRPr="002A307D">
              <w:rPr>
                <w:rFonts w:ascii="Times New Roman" w:hAnsi="Times New Roman" w:cs="Times New Roman"/>
              </w:rPr>
              <w:t xml:space="preserve">» </w:t>
            </w:r>
            <w:r w:rsidR="005502B4" w:rsidRPr="002A307D">
              <w:rPr>
                <w:rFonts w:ascii="Times New Roman CYR" w:hAnsi="Times New Roman CYR" w:cs="Times New Roman CYR"/>
              </w:rPr>
              <w:t>января  2018</w:t>
            </w:r>
            <w:r w:rsidRPr="002A307D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4E7C54" w:rsidTr="004E7C54">
        <w:trPr>
          <w:trHeight w:val="1"/>
        </w:trPr>
        <w:tc>
          <w:tcPr>
            <w:tcW w:w="5387" w:type="dxa"/>
            <w:shd w:val="clear" w:color="000000" w:fill="FFFFFF"/>
          </w:tcPr>
          <w:p w:rsidR="004E7C54" w:rsidRPr="001A4EDC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A4EDC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СОГЛАСОВАНО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заседании </w:t>
            </w:r>
            <w:r w:rsidR="00D15EF0" w:rsidRPr="002A307D"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ОО</w:t>
            </w:r>
          </w:p>
          <w:p w:rsidR="00D15EF0" w:rsidRPr="002A307D" w:rsidRDefault="00D15EF0" w:rsidP="00D15E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протокол «</w:t>
            </w:r>
            <w:r w:rsidR="002A307D" w:rsidRPr="002A307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» января 2018г. № 1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Pr="001A4EDC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1A4EDC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Автономной некоммерческой профессиональной образовательной организации </w:t>
      </w:r>
      <w:r w:rsidRPr="004E7C5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sz w:val="24"/>
          <w:szCs w:val="24"/>
        </w:rPr>
        <w:t>»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FB0075" w:rsidRDefault="004E7C54" w:rsidP="00CE6BE3">
      <w:pPr>
        <w:pStyle w:val="a3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0075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B0075" w:rsidRPr="00FB0075" w:rsidRDefault="00FB0075" w:rsidP="00FB00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оказании платных образовательных услуг разработано в соответствии: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декабря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>ФЗ;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Правилами оказания платных образовательных услуг (утв.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РФ от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августа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706);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настоящем Положении: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платные образовательные услуги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образовательной деятельности по заданиям и за счет средств физических и (или) </w:t>
      </w:r>
      <w:r>
        <w:rPr>
          <w:rFonts w:ascii="Times New Roman CYR" w:hAnsi="Times New Roman CYR" w:cs="Times New Roman CYR"/>
          <w:sz w:val="24"/>
          <w:szCs w:val="24"/>
        </w:rPr>
        <w:t>юридических лиц по договорам об образовании, заключаемым при приеме на обучение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добровольной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- договор);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4E7C54" w:rsidRPr="004E7C54" w:rsidRDefault="004E7C54" w:rsidP="00AD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7C5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A44567">
        <w:rPr>
          <w:rFonts w:ascii="Times New Roman CYR" w:hAnsi="Times New Roman CYR" w:cs="Times New Roman CYR"/>
          <w:color w:val="000000"/>
          <w:sz w:val="24"/>
          <w:szCs w:val="24"/>
        </w:rPr>
        <w:t>Автономная некоммерческая профессиональная образовательная организация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7C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физическое лицо, осваивающее образовательную программу;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bookmarkStart w:id="0" w:name="100016"/>
      <w:bookmarkEnd w:id="0"/>
      <w:r w:rsidRPr="004E7C5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 платным образовательным услугам относятся: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образования,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профессионального обучения: программы переподготовки рабочих и служащих, программы повышения квалификации рабочих и служащих;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дополнительного профессионального образования: программы повышения квалификации (совершенствование и (или) получение новой компетенции и (или) повышение профессионального уровня в рамках имеющейся квалификации), программы профессиональной переподготовки (получение компетенции,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необходимой для выполнения нового вида профессиональной деятельности, приобретение новой квалификации); </w:t>
      </w:r>
    </w:p>
    <w:p w:rsidR="00A63D67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1.3.4. дополнительное образование детей и взрослых;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. </w:t>
      </w:r>
      <w:r w:rsidR="004E7C54">
        <w:rPr>
          <w:rFonts w:ascii="Times New Roman CYR" w:hAnsi="Times New Roman CYR" w:cs="Times New Roman CYR"/>
          <w:sz w:val="24"/>
          <w:szCs w:val="24"/>
        </w:rPr>
        <w:t>иные платные услуги  (в том числе курсы целевого назначения, спецкурсы и т.д.)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дополнительных платных услуг, оказываемых Автономной некоммерческой профессиональной образовательной организацией </w:t>
      </w:r>
      <w:r w:rsidRPr="00A44567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A44567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колледжа.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 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16. При реализации платных образовательных услуг могут использоваться различные </w:t>
      </w:r>
      <w:r>
        <w:rPr>
          <w:rFonts w:ascii="Times New Roman CYR" w:hAnsi="Times New Roman CYR" w:cs="Times New Roman CYR"/>
          <w:sz w:val="24"/>
          <w:szCs w:val="24"/>
        </w:rPr>
        <w:t>образовательные технологии, в том числе дистанционные образовательные технологии, электронное обучение.</w:t>
      </w:r>
    </w:p>
    <w:p w:rsidR="00770255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Реализация платных образовательных услуг может осуществляться по индивидуальным учебным планам, в том числе  путем ускоренного обучения, в пределах осваиваемой образовательной программы в порядке, установленном в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 о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 обучающихся Автономной некоммерческой профессиональной образовательной организацией </w:t>
      </w:r>
      <w:r w:rsidRPr="00CE6BE3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CE6BE3">
        <w:rPr>
          <w:rFonts w:ascii="Times New Roman CYR" w:hAnsi="Times New Roman CYR" w:cs="Times New Roman CYR"/>
          <w:sz w:val="24"/>
          <w:szCs w:val="24"/>
        </w:rPr>
        <w:t>»</w:t>
      </w:r>
      <w:r w:rsidR="00CD475A" w:rsidRPr="00CE6BE3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Pr="00CE6BE3" w:rsidRDefault="003F264C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>В случае обучения  по индивидуальному учебному плану</w:t>
      </w:r>
      <w:r w:rsidR="00770255" w:rsidRPr="002A307D">
        <w:rPr>
          <w:rFonts w:ascii="Times New Roman CYR" w:hAnsi="Times New Roman CYR" w:cs="Times New Roman CYR"/>
          <w:sz w:val="24"/>
          <w:szCs w:val="24"/>
        </w:rPr>
        <w:t xml:space="preserve"> в целях сокращения срока обучения</w:t>
      </w:r>
      <w:r w:rsidR="00954D52" w:rsidRPr="002A307D">
        <w:rPr>
          <w:rFonts w:ascii="Times New Roman CYR" w:hAnsi="Times New Roman CYR" w:cs="Times New Roman CYR"/>
          <w:sz w:val="24"/>
          <w:szCs w:val="24"/>
        </w:rPr>
        <w:t>, в том числе ускоренного обучения</w:t>
      </w:r>
      <w:proofErr w:type="gramStart"/>
      <w:r w:rsidR="00954D52" w:rsidRPr="002A307D">
        <w:rPr>
          <w:rFonts w:ascii="Times New Roman CYR" w:hAnsi="Times New Roman CYR" w:cs="Times New Roman CYR"/>
          <w:sz w:val="24"/>
          <w:szCs w:val="24"/>
        </w:rPr>
        <w:t>,</w:t>
      </w:r>
      <w:r w:rsidRPr="002A307D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2A307D">
        <w:rPr>
          <w:rFonts w:ascii="Times New Roman CYR" w:hAnsi="Times New Roman CYR" w:cs="Times New Roman CYR"/>
          <w:sz w:val="24"/>
          <w:szCs w:val="24"/>
        </w:rPr>
        <w:t xml:space="preserve"> пределах осваиваемой образовательной программы, заключается соглашение о внесении изменений (дополнений) в договор об образовании на обучение по образовательным программам среднего профессионального образования.</w:t>
      </w:r>
    </w:p>
    <w:p w:rsidR="00CD475A" w:rsidRDefault="00CD475A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BE3">
        <w:rPr>
          <w:rFonts w:ascii="Times New Roman CYR" w:hAnsi="Times New Roman CYR" w:cs="Times New Roman CYR"/>
          <w:sz w:val="24"/>
          <w:szCs w:val="24"/>
        </w:rPr>
        <w:t>1.8. Обучение производится на основании заключенного между колледжем и юридическим, физическим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 xml:space="preserve"> лицом, или иным уполномоченным лицом, договора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 обучении 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>в соответствии со ст. 421, 450, 779 ГК РФ.</w:t>
      </w:r>
    </w:p>
    <w:p w:rsidR="00CE6BE3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Доходы от ведения платной образовательной  деятельности используются в соответствии с уставными целями.</w:t>
      </w:r>
    </w:p>
    <w:p w:rsidR="00CE6BE3" w:rsidRPr="007A6AEF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5EE4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орядка расчетов</w:t>
      </w:r>
    </w:p>
    <w:p w:rsidR="004E7C54" w:rsidRP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Calibri" w:hAnsi="Calibri" w:cs="Calibri"/>
        </w:rPr>
      </w:pPr>
    </w:p>
    <w:p w:rsidR="004E7C54" w:rsidRDefault="00CD475A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Цены (тарифы) на </w:t>
      </w:r>
      <w:r w:rsidR="00CE6BE3">
        <w:rPr>
          <w:rFonts w:ascii="Times New Roman CYR" w:hAnsi="Times New Roman CYR" w:cs="Times New Roman CYR"/>
          <w:sz w:val="24"/>
          <w:szCs w:val="24"/>
        </w:rPr>
        <w:t xml:space="preserve">образовательные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 услуги утверждаются директором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2</w:t>
      </w:r>
      <w:r w:rsidRPr="004E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 обязан оплатить оказываемые образовательные услуги в порядке и в сроки, указанные в договоре. 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E0E68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3</w:t>
      </w:r>
      <w:r w:rsidRPr="007E0E68">
        <w:rPr>
          <w:rFonts w:ascii="Times New Roman" w:hAnsi="Times New Roman" w:cs="Times New Roman"/>
          <w:sz w:val="24"/>
          <w:szCs w:val="24"/>
        </w:rPr>
        <w:t xml:space="preserve">. </w:t>
      </w:r>
      <w:r w:rsidRPr="007E0E68"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</w:t>
      </w:r>
      <w:r w:rsidR="008D5EE4">
        <w:rPr>
          <w:rFonts w:ascii="Times New Roman CYR" w:hAnsi="Times New Roman CYR" w:cs="Times New Roman CYR"/>
          <w:sz w:val="24"/>
          <w:szCs w:val="24"/>
        </w:rPr>
        <w:t xml:space="preserve"> услуг с учетом уровня инфляции</w:t>
      </w:r>
      <w:r w:rsidRPr="007E0E68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6BE3">
        <w:rPr>
          <w:rFonts w:ascii="Times New Roman" w:hAnsi="Times New Roman" w:cs="Times New Roman"/>
          <w:sz w:val="24"/>
          <w:szCs w:val="24"/>
        </w:rPr>
        <w:t>2.</w:t>
      </w:r>
      <w:r w:rsidR="00CE6BE3">
        <w:rPr>
          <w:rFonts w:ascii="Times New Roman" w:hAnsi="Times New Roman" w:cs="Times New Roman"/>
          <w:sz w:val="24"/>
          <w:szCs w:val="24"/>
        </w:rPr>
        <w:t>4</w:t>
      </w:r>
      <w:r w:rsidRPr="00CE6BE3">
        <w:rPr>
          <w:rFonts w:ascii="Times New Roman" w:hAnsi="Times New Roman" w:cs="Times New Roman"/>
          <w:sz w:val="24"/>
          <w:szCs w:val="24"/>
        </w:rPr>
        <w:t xml:space="preserve">. </w:t>
      </w:r>
      <w:r w:rsidRPr="00CE6BE3">
        <w:rPr>
          <w:rFonts w:ascii="Times New Roman CYR" w:hAnsi="Times New Roman CYR" w:cs="Times New Roman CYR"/>
          <w:sz w:val="24"/>
          <w:szCs w:val="24"/>
        </w:rPr>
        <w:t>Колле</w:t>
      </w:r>
      <w:proofErr w:type="gramStart"/>
      <w:r w:rsidRPr="00CE6BE3">
        <w:rPr>
          <w:rFonts w:ascii="Times New Roman CYR" w:hAnsi="Times New Roman CYR" w:cs="Times New Roman CYR"/>
          <w:sz w:val="24"/>
          <w:szCs w:val="24"/>
        </w:rPr>
        <w:t>дж  впр</w:t>
      </w:r>
      <w:proofErr w:type="gramEnd"/>
      <w:r w:rsidRPr="00CE6BE3">
        <w:rPr>
          <w:rFonts w:ascii="Times New Roman CYR" w:hAnsi="Times New Roman CYR" w:cs="Times New Roman CYR"/>
          <w:sz w:val="24"/>
          <w:szCs w:val="24"/>
        </w:rPr>
        <w:t>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F264C" w:rsidRPr="002A307D" w:rsidRDefault="003F264C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2.5. В случае </w:t>
      </w:r>
      <w:proofErr w:type="gramStart"/>
      <w:r w:rsidRPr="002A307D"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 w:rsidRPr="002A307D">
        <w:rPr>
          <w:rFonts w:ascii="Times New Roman CYR" w:hAnsi="Times New Roman CYR" w:cs="Times New Roman CYR"/>
          <w:sz w:val="24"/>
          <w:szCs w:val="24"/>
        </w:rPr>
        <w:t xml:space="preserve">  по индивидуальному учебному плану</w:t>
      </w:r>
      <w:r w:rsidR="0085099C" w:rsidRPr="002A307D">
        <w:rPr>
          <w:rFonts w:ascii="Times New Roman CYR" w:hAnsi="Times New Roman CYR" w:cs="Times New Roman CYR"/>
          <w:sz w:val="24"/>
          <w:szCs w:val="24"/>
        </w:rPr>
        <w:t xml:space="preserve"> в целях сокращения срока обучения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 в пределах осваиваемой образовательной программы, стоимость обучения изменяется.  </w:t>
      </w:r>
    </w:p>
    <w:p w:rsidR="004E7C54" w:rsidRPr="002A307D" w:rsidRDefault="00690495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Полная стоимость образовательных услуг за весь период обучения обучающегося рассчитывается по следующей формуле: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Pr="002A307D">
        <w:rPr>
          <w:rFonts w:ascii="Times New Roman CYR" w:hAnsi="Times New Roman CYR" w:cs="Times New Roman CYR"/>
          <w:sz w:val="24"/>
          <w:szCs w:val="24"/>
        </w:rPr>
        <w:t>стоимост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исокращенного срока 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обучения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lastRenderedPageBreak/>
        <w:t xml:space="preserve">добавляется стоимость реализации индивидуального учебного планав пределах осваиваемой образовательной программы. </w:t>
      </w:r>
    </w:p>
    <w:p w:rsidR="00D619A2" w:rsidRPr="002A307D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>Стоимость реализации индивидуального учебного планав пределах осваиваемой образовательной прог</w:t>
      </w:r>
      <w:bookmarkStart w:id="1" w:name="_GoBack"/>
      <w:bookmarkEnd w:id="1"/>
      <w:r w:rsidRPr="002A307D">
        <w:rPr>
          <w:rFonts w:ascii="Times New Roman CYR" w:hAnsi="Times New Roman CYR" w:cs="Times New Roman CYR"/>
          <w:sz w:val="24"/>
          <w:szCs w:val="24"/>
        </w:rPr>
        <w:t>раммы, рассчитывается следующим образом: количество дисциплин реализуемого индивидуального учебного плана умножается на стоимость обучения по одной дисциплине. Стоимость обучения по одной дисциплине устанавливается ежегодно приказом директора.</w:t>
      </w:r>
    </w:p>
    <w:p w:rsidR="00D619A2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В случае 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>реализации ускоренного обучения полная стоимость обучения не изменяется.</w:t>
      </w:r>
    </w:p>
    <w:p w:rsidR="00D619A2" w:rsidRPr="004E7C54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снижения стоимости платных образовательных услуг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E7C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может быть предоставлено следующим категориям граждан: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детям-инвалидам, инвалидам I и II групп, инвалидам с детства, инвалидам вследствие военной травмы или заболевания, полученных в период прохождения военной службы, которым согласно заключению  учреждения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медико-социальной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экспертизы не противопоказано обучение  по выбранной программе;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работников колледжа;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детям из многодетных семей;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из одной семьи, одновременно обучающимся в колледже.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Стоимость платных   образовательных услуг не может быть уменьшена  более чем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B26A6">
        <w:rPr>
          <w:rFonts w:ascii="Times New Roman CYR" w:hAnsi="Times New Roman CYR" w:cs="Times New Roman CYR"/>
          <w:sz w:val="24"/>
          <w:szCs w:val="24"/>
        </w:rPr>
        <w:t>1</w:t>
      </w:r>
      <w:r w:rsidRPr="00CE6BE3">
        <w:rPr>
          <w:rFonts w:ascii="Times New Roman CYR" w:hAnsi="Times New Roman CYR" w:cs="Times New Roman CYR"/>
          <w:sz w:val="24"/>
          <w:szCs w:val="24"/>
        </w:rPr>
        <w:t>0%.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Количество обучающихся, которым может быть  снижена стоимость платных образовательных услуг, устанавливается ежегод</w:t>
      </w:r>
      <w:r w:rsidR="00CE6BE3">
        <w:rPr>
          <w:rFonts w:ascii="Times New Roman CYR" w:hAnsi="Times New Roman CYR" w:cs="Times New Roman CYR"/>
          <w:sz w:val="24"/>
          <w:szCs w:val="24"/>
        </w:rPr>
        <w:t>но приказом директора колледжа.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осуществляется на основании п</w:t>
      </w:r>
      <w:r w:rsidR="00A44567">
        <w:rPr>
          <w:rFonts w:ascii="Times New Roman CYR" w:hAnsi="Times New Roman CYR" w:cs="Times New Roman CYR"/>
          <w:sz w:val="24"/>
          <w:szCs w:val="24"/>
        </w:rPr>
        <w:t>исьменного заявления заказчика.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рассматривается </w:t>
      </w:r>
      <w:r w:rsidR="00A44567">
        <w:rPr>
          <w:rFonts w:ascii="Times New Roman CYR" w:hAnsi="Times New Roman CYR" w:cs="Times New Roman CYR"/>
          <w:sz w:val="24"/>
          <w:szCs w:val="24"/>
        </w:rPr>
        <w:t>Советом учрежденияв течение трёх рабочих дней после даты подачи заявления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Решение о снижении стоимости обучения принимает директор колледжа на основании  решения Совета колледжа.  Значение суммы, на которую снижается стоимость платных   образовательных услуг, указывается в приказе директора колледжа и устанавливается ежегодно.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</w:r>
      <w:r w:rsidRPr="00CE6BE3">
        <w:rPr>
          <w:rFonts w:ascii="Times New Roman" w:hAnsi="Times New Roman" w:cs="Times New Roman"/>
          <w:sz w:val="24"/>
          <w:szCs w:val="24"/>
        </w:rPr>
        <w:t xml:space="preserve">3.7.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В случае положительного решения по итогам рассмотрения заявления снижение стоимости платных образовательных услуг оформляется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приказом директора.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Приведённые выше основания и порядок снижения стоимости платных  образовательных услуг доводятся до сведения заказчика и (или) обучающегося до заключения  договора.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C54" w:rsidRPr="004E7C54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E0BE2"/>
    <w:lvl w:ilvl="0">
      <w:numFmt w:val="bullet"/>
      <w:lvlText w:val="*"/>
      <w:lvlJc w:val="left"/>
    </w:lvl>
  </w:abstractNum>
  <w:abstractNum w:abstractNumId="1">
    <w:nsid w:val="42E46438"/>
    <w:multiLevelType w:val="hybridMultilevel"/>
    <w:tmpl w:val="3294AEA4"/>
    <w:lvl w:ilvl="0" w:tplc="FF90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A17F89"/>
    <w:multiLevelType w:val="hybridMultilevel"/>
    <w:tmpl w:val="0CB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27DD5"/>
    <w:multiLevelType w:val="hybridMultilevel"/>
    <w:tmpl w:val="4EAC76D4"/>
    <w:lvl w:ilvl="0" w:tplc="A39AE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E7C54"/>
    <w:rsid w:val="00006674"/>
    <w:rsid w:val="00066833"/>
    <w:rsid w:val="001609CC"/>
    <w:rsid w:val="001A4EDC"/>
    <w:rsid w:val="00255234"/>
    <w:rsid w:val="00294769"/>
    <w:rsid w:val="002A307D"/>
    <w:rsid w:val="002D7587"/>
    <w:rsid w:val="003F264C"/>
    <w:rsid w:val="004E0AA3"/>
    <w:rsid w:val="004E7C54"/>
    <w:rsid w:val="005502B4"/>
    <w:rsid w:val="0063535D"/>
    <w:rsid w:val="00690495"/>
    <w:rsid w:val="00770255"/>
    <w:rsid w:val="007B26A6"/>
    <w:rsid w:val="007E0E68"/>
    <w:rsid w:val="0085099C"/>
    <w:rsid w:val="008D5EE4"/>
    <w:rsid w:val="00954D52"/>
    <w:rsid w:val="00A44567"/>
    <w:rsid w:val="00A63D67"/>
    <w:rsid w:val="00AD7BA9"/>
    <w:rsid w:val="00BB4CC4"/>
    <w:rsid w:val="00BC32A9"/>
    <w:rsid w:val="00BE4281"/>
    <w:rsid w:val="00CD475A"/>
    <w:rsid w:val="00CE6BE3"/>
    <w:rsid w:val="00D00371"/>
    <w:rsid w:val="00D15EF0"/>
    <w:rsid w:val="00D619A2"/>
    <w:rsid w:val="00D83BFA"/>
    <w:rsid w:val="00FB0075"/>
    <w:rsid w:val="00FB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customStyle="1" w:styleId="pboth">
    <w:name w:val="pboth"/>
    <w:basedOn w:val="a"/>
    <w:rsid w:val="00D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A4E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1A4EDC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customStyle="1" w:styleId="pboth">
    <w:name w:val="pboth"/>
    <w:basedOn w:val="a"/>
    <w:rsid w:val="00D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8E92-1843-4993-BC17-8A9EC710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2018-01-11T13:00:00Z</cp:lastPrinted>
  <dcterms:created xsi:type="dcterms:W3CDTF">2018-01-11T11:26:00Z</dcterms:created>
  <dcterms:modified xsi:type="dcterms:W3CDTF">2019-01-06T21:23:00Z</dcterms:modified>
</cp:coreProperties>
</file>