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6" w:rsidRPr="006C2736" w:rsidRDefault="006C2736" w:rsidP="006C2736">
      <w:pPr>
        <w:tabs>
          <w:tab w:val="left" w:pos="284"/>
        </w:tabs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b/>
          <w:sz w:val="28"/>
          <w:szCs w:val="28"/>
        </w:rPr>
        <w:t>Перечень электронных учебников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Английский в фокусе. </w:t>
      </w:r>
      <w:proofErr w:type="spellStart"/>
      <w:r>
        <w:rPr>
          <w:rFonts w:ascii="Times New Roman" w:eastAsia="Times New Roman" w:hAnsi="Times New Roman" w:cs="Times New Roman"/>
          <w:sz w:val="24"/>
        </w:rPr>
        <w:t>Spotlight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</w:rPr>
        <w:t>чебник / О.В. Афанасьева, И.В.Михеева, Д. Д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ли.- </w:t>
      </w:r>
      <w:hyperlink r:id="rId6">
        <w:r w:rsidRPr="009A019A">
          <w:rPr>
            <w:rFonts w:ascii="Times New Roman" w:eastAsia="Times New Roman" w:hAnsi="Times New Roman" w:cs="Times New Roman"/>
            <w:sz w:val="24"/>
          </w:rPr>
          <w:t>Просвещение</w:t>
        </w:r>
      </w:hyperlink>
      <w:r>
        <w:rPr>
          <w:rFonts w:ascii="Times New Roman" w:eastAsia="Times New Roman" w:hAnsi="Times New Roman" w:cs="Times New Roman"/>
          <w:sz w:val="24"/>
        </w:rPr>
        <w:t>, 2009.-244c.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язык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литература. Русский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язык</w:t>
      </w:r>
      <w:proofErr w:type="gramStart"/>
      <w:r>
        <w:rPr>
          <w:rFonts w:ascii="Times New Roman" w:eastAsia="Times New Roman" w:hAnsi="Times New Roman" w:cs="Times New Roman"/>
          <w:sz w:val="24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</w:rPr>
        <w:t>чебник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 10-11 классов. Базовый уровень. В 2 ч. /</w:t>
      </w:r>
      <w:proofErr w:type="spellStart"/>
      <w:r>
        <w:rPr>
          <w:rFonts w:ascii="Times New Roman" w:eastAsia="Times New Roman" w:hAnsi="Times New Roman" w:cs="Times New Roman"/>
          <w:sz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sz w:val="24"/>
        </w:rPr>
        <w:t>Шамшин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Мищерина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М.А. .-М: ООО «Русское слово-учебник», 2014.-304с.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язык и литература. Русский язык: учебник для  10-11 классов общеобразов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тельных организаций: базовый уровень. В 2 ч. / Власенков А.И., </w:t>
      </w:r>
      <w:proofErr w:type="spellStart"/>
      <w:r>
        <w:rPr>
          <w:rFonts w:ascii="Times New Roman" w:eastAsia="Times New Roman" w:hAnsi="Times New Roman" w:cs="Times New Roman"/>
          <w:sz w:val="24"/>
        </w:rPr>
        <w:t>Рыбченкова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Л.М. .-М: Просв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щение, 2014.-287с.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Русский язык и литература. Литература: учебник для  10 классов общеобразовательных организаций: базовый уровень. В 2 ч.,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 /Ю.В. Лебедев.- 3-е изд..- М: Просвещение, 2016.-368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Русский язык и литература. Литература: учебник для  10 классов общеобразовательных организаций: базовый уровень. В 2 ч.,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1. /Ю.В. Лебедев.- 3-е изд..- М: Просвещение, 2016.-367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язык и литература. Литература: учебник для  11 классов общеобразовательных организаций: базовый уровень. В 2 ч., ч 1. /под ред. В.П. Журавлевой.- 2-е изд..- М: Просвещ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ние, 2015.-416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язык и литература. Литература: учебник для  11 классов общеобразовательных организаций: базовый уровень. В 2 ч., ч 2. /под ред. В.П. Журавлевой.- 2-е изд..- М: Просвещ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ние, 2015.-431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Алгебра и начала математического анализа. 10-11 классы. В 2 ч. Ч.2. Задачник для учащихся общеобразовательных учреждений (базовый уровень) / (А.Г.Мордкович А.Г. и др.); под ред. А.Г. Мордковича.- 14-е изд. стер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 : Мнемозина, 2013.- 271с.: ил.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Алгебра и начала математического анализа. 10-11 классы. В 2 ч. Ч.1. Учебник для уч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щихся общеобразовательных учреждений (базовый уровень) / (А.Г.Мордкович А.Г. и др.); под ред. А.Г. Мордковича.- 14-е изд. стер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 : Мнемозина, 2013.- 400с.: ил.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Геометрия</w:t>
      </w:r>
      <w:r>
        <w:rPr>
          <w:rFonts w:ascii="Times New Roman" w:eastAsia="Times New Roman" w:hAnsi="Times New Roman" w:cs="Times New Roman"/>
          <w:sz w:val="24"/>
        </w:rPr>
        <w:t>: учебник для  10-11 классов общеобразовательных организаций: баз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вый и профильный уровни.  (Л.С. </w:t>
      </w:r>
      <w:proofErr w:type="spellStart"/>
      <w:r>
        <w:rPr>
          <w:rFonts w:ascii="Times New Roman" w:eastAsia="Times New Roman" w:hAnsi="Times New Roman" w:cs="Times New Roman"/>
          <w:sz w:val="24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</w:rPr>
        <w:t>, В.Ф. Бутузов, С.В. Кадомцев и др.). - 22-е изд..- М: Просвещение, 2013.-255 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</w:rPr>
        <w:t>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Математика: алгебра и начала математического анализа, геометрия. Алгебра и начала математического анализа. 10 класс. Контрольные работы для учащихся общеобразов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тельных организаций (базовый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уровни) / </w:t>
      </w:r>
      <w:proofErr w:type="spellStart"/>
      <w:r>
        <w:rPr>
          <w:rFonts w:ascii="Times New Roman" w:eastAsia="Times New Roman" w:hAnsi="Times New Roman" w:cs="Times New Roman"/>
          <w:sz w:val="24"/>
        </w:rPr>
        <w:t>В.И.Глизбург</w:t>
      </w:r>
      <w:proofErr w:type="spellEnd"/>
      <w:r>
        <w:rPr>
          <w:rFonts w:ascii="Times New Roman" w:eastAsia="Times New Roman" w:hAnsi="Times New Roman" w:cs="Times New Roman"/>
          <w:sz w:val="24"/>
        </w:rPr>
        <w:t>; под ред. А.Г. Мордкович.-3-е изд., стер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М.: Мнемозина, 2014.-64с.:ил.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Зив Б.Г.,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Гольдич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В.А.Дидактические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материалы по алгебре для 10-11 классов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СПб.: «Петроглиф», «Виктория плюс», 2013.- 216с.: ил.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Обществознание. 10-11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Школьн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словарь-справ</w:t>
      </w:r>
      <w:proofErr w:type="gramEnd"/>
      <w:r>
        <w:rPr>
          <w:rFonts w:ascii="Times New Roman" w:eastAsia="Times New Roman" w:hAnsi="Times New Roman" w:cs="Times New Roman"/>
          <w:sz w:val="24"/>
        </w:rPr>
        <w:t>. Под ред. Боголюбова Л.Н..- М: Просвещение,2013 -158с.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Обществознание. Учебник 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.: базовый уровень/Под ред. Боголюбова Л.Н..- М: Просвещение, 2014-335с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Обществознание. Учебник 10кл.: </w:t>
      </w:r>
      <w:proofErr w:type="spellStart"/>
      <w:r>
        <w:rPr>
          <w:rFonts w:ascii="Times New Roman" w:eastAsia="Times New Roman" w:hAnsi="Times New Roman" w:cs="Times New Roman"/>
          <w:sz w:val="24"/>
        </w:rPr>
        <w:t>базовыйуровень</w:t>
      </w:r>
      <w:proofErr w:type="spellEnd"/>
      <w:r>
        <w:rPr>
          <w:rFonts w:ascii="Times New Roman" w:eastAsia="Times New Roman" w:hAnsi="Times New Roman" w:cs="Times New Roman"/>
          <w:sz w:val="24"/>
        </w:rPr>
        <w:t>/Под ред. Боголюбова Л.Н..- М: Просвещение, 2014-350с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Физическая культура. 10-11кл. В.И. Лях,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</w:rPr>
        <w:t>; под ред. В.И. Ляха.- 7-е изд.-М.: Просвещение , 2012.- 237с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История. История России. 10 класс.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>. организаций. Базовый уровень. В 2 ч. Ч.1. / Н.С.Борисов; под ред. С.П. Карпова.-2-е изд</w:t>
      </w:r>
      <w:proofErr w:type="gramStart"/>
      <w:r>
        <w:rPr>
          <w:rFonts w:ascii="Times New Roman" w:eastAsia="Times New Roman" w:hAnsi="Times New Roman" w:cs="Times New Roman"/>
          <w:sz w:val="24"/>
        </w:rPr>
        <w:t>..-</w:t>
      </w:r>
      <w:proofErr w:type="gramEnd"/>
      <w:r>
        <w:rPr>
          <w:rFonts w:ascii="Times New Roman" w:eastAsia="Times New Roman" w:hAnsi="Times New Roman" w:cs="Times New Roman"/>
          <w:sz w:val="24"/>
        </w:rPr>
        <w:t>М.: Просвещение, 2015.-256с.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История России, XX - начало XXI в. 11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учреждений: базовый уровень/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Левандовский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Ю.А. </w:t>
      </w:r>
      <w:proofErr w:type="spellStart"/>
      <w:r>
        <w:rPr>
          <w:rFonts w:ascii="Times New Roman" w:eastAsia="Times New Roman" w:hAnsi="Times New Roman" w:cs="Times New Roman"/>
          <w:sz w:val="24"/>
        </w:rPr>
        <w:t>Щетинов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С.В. Мироненко; под ред. С.П. Карпова.-М: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2013.-384с., ил., карт.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Основы черчения: учебник для студ. учреждений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роф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образования / А. А. Павлова, Е. И.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Корзинова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sz w:val="24"/>
        </w:rPr>
        <w:t>А.Мартыненко</w:t>
      </w:r>
      <w:proofErr w:type="spellEnd"/>
      <w:r>
        <w:rPr>
          <w:rFonts w:ascii="Times New Roman" w:eastAsia="Times New Roman" w:hAnsi="Times New Roman" w:cs="Times New Roman"/>
          <w:sz w:val="24"/>
        </w:rPr>
        <w:t>. —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Издательский центр «Академия», 2014. — 272 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Качесова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Л.В. Шрифт: учебное пособие. Курган: Изд-во Курганского госуда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ственного университета, 2013. 150 с. (электронный учебник)</w:t>
      </w:r>
    </w:p>
    <w:p w:rsidR="00E77888" w:rsidRDefault="006C2736" w:rsidP="006C2736">
      <w:pPr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Компьютерная графика и дизайн: учебник для студ. учреждений сред. проф. обр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зования/В.Т. </w:t>
      </w:r>
      <w:proofErr w:type="spellStart"/>
      <w:r>
        <w:rPr>
          <w:rFonts w:ascii="Times New Roman" w:eastAsia="Times New Roman" w:hAnsi="Times New Roman" w:cs="Times New Roman"/>
          <w:sz w:val="24"/>
        </w:rPr>
        <w:t>Тозик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Л.М.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Корпан</w:t>
      </w:r>
      <w:proofErr w:type="spellEnd"/>
      <w:r>
        <w:rPr>
          <w:rFonts w:ascii="Times New Roman" w:eastAsia="Times New Roman" w:hAnsi="Times New Roman" w:cs="Times New Roman"/>
          <w:sz w:val="24"/>
        </w:rPr>
        <w:t>.- 6-е изд.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стер.- М: Издательский центр «Академия», 2015. -208с. (электронный учебник)</w:t>
      </w: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77888" w:rsidRDefault="00E77888" w:rsidP="006C2736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E7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ECC"/>
    <w:multiLevelType w:val="multilevel"/>
    <w:tmpl w:val="57EA3D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77888"/>
    <w:rsid w:val="006C2736"/>
    <w:rsid w:val="009A019A"/>
    <w:rsid w:val="00E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producer/1/sort/a/page/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2021-03-30T12:41:00Z</cp:lastPrinted>
  <dcterms:created xsi:type="dcterms:W3CDTF">2019-03-16T21:30:00Z</dcterms:created>
  <dcterms:modified xsi:type="dcterms:W3CDTF">2021-03-30T12:41:00Z</dcterms:modified>
</cp:coreProperties>
</file>