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C" w:rsidRDefault="001501FC" w:rsidP="0015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обеспечения воспитательного процесса АНПОО «Тамбовский колледж социокультурных технологий» на период организации дистанционного обучения</w:t>
      </w:r>
    </w:p>
    <w:p w:rsidR="001501FC" w:rsidRDefault="001501FC" w:rsidP="0015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8"/>
        <w:gridCol w:w="3154"/>
        <w:gridCol w:w="3169"/>
      </w:tblGrid>
      <w:tr w:rsidR="001501FC" w:rsidRPr="0070068B" w:rsidTr="001501FC">
        <w:tc>
          <w:tcPr>
            <w:tcW w:w="3190" w:type="dxa"/>
          </w:tcPr>
          <w:p w:rsidR="001501FC" w:rsidRPr="0070068B" w:rsidRDefault="001501FC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1501FC" w:rsidRPr="0070068B" w:rsidRDefault="001501FC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1" w:type="dxa"/>
          </w:tcPr>
          <w:p w:rsidR="001501FC" w:rsidRPr="0070068B" w:rsidRDefault="001501FC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F51FB" w:rsidRPr="0070068B" w:rsidTr="008D6FE1">
        <w:tc>
          <w:tcPr>
            <w:tcW w:w="9571" w:type="dxa"/>
            <w:gridSpan w:val="3"/>
          </w:tcPr>
          <w:p w:rsidR="005F51FB" w:rsidRPr="0070068B" w:rsidRDefault="0031733E" w:rsidP="0031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деятельность</w:t>
            </w:r>
          </w:p>
        </w:tc>
      </w:tr>
      <w:tr w:rsidR="001501FC" w:rsidRPr="0070068B" w:rsidTr="001501FC">
        <w:tc>
          <w:tcPr>
            <w:tcW w:w="3190" w:type="dxa"/>
          </w:tcPr>
          <w:p w:rsidR="001501FC" w:rsidRPr="0070068B" w:rsidRDefault="001501FC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работа со студентами на период дистанционного обучения</w:t>
            </w:r>
          </w:p>
        </w:tc>
        <w:tc>
          <w:tcPr>
            <w:tcW w:w="3190" w:type="dxa"/>
          </w:tcPr>
          <w:p w:rsidR="001501FC" w:rsidRPr="0070068B" w:rsidRDefault="001501FC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1" w:type="dxa"/>
          </w:tcPr>
          <w:p w:rsidR="0029228E" w:rsidRDefault="001501FC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 w:rsidR="0029228E"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работе,</w:t>
            </w:r>
          </w:p>
          <w:p w:rsidR="001501FC" w:rsidRPr="0070068B" w:rsidRDefault="001501FC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5F51FB" w:rsidRPr="0070068B" w:rsidTr="001501FC">
        <w:tc>
          <w:tcPr>
            <w:tcW w:w="3190" w:type="dxa"/>
          </w:tcPr>
          <w:p w:rsidR="005F51FB" w:rsidRPr="0070068B" w:rsidRDefault="005F51FB" w:rsidP="005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работа родителями, а также законными представителями студентов на период дистанционного обучения</w:t>
            </w:r>
          </w:p>
        </w:tc>
        <w:tc>
          <w:tcPr>
            <w:tcW w:w="3190" w:type="dxa"/>
          </w:tcPr>
          <w:p w:rsidR="005F51FB" w:rsidRPr="0070068B" w:rsidRDefault="005F51FB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1" w:type="dxa"/>
          </w:tcPr>
          <w:p w:rsidR="0029228E" w:rsidRDefault="0029228E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работе,</w:t>
            </w:r>
          </w:p>
          <w:p w:rsidR="005F51FB" w:rsidRPr="0070068B" w:rsidRDefault="005F51FB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501FC" w:rsidRPr="0070068B" w:rsidTr="001501FC">
        <w:tc>
          <w:tcPr>
            <w:tcW w:w="3190" w:type="dxa"/>
          </w:tcPr>
          <w:p w:rsidR="001501FC" w:rsidRPr="0070068B" w:rsidRDefault="001501FC" w:rsidP="005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удаленных профилактических бесед со студентами </w:t>
            </w:r>
            <w:r w:rsidR="005F51FB"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«Меры по снижению риска заражения </w:t>
            </w:r>
            <w:r w:rsidR="005F51FB" w:rsidRPr="0070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5F51FB"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 – 19», «Соблюдения режима самоизоляции» </w:t>
            </w: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</w:p>
        </w:tc>
        <w:tc>
          <w:tcPr>
            <w:tcW w:w="3190" w:type="dxa"/>
          </w:tcPr>
          <w:p w:rsidR="001501FC" w:rsidRPr="0070068B" w:rsidRDefault="001501FC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1" w:type="dxa"/>
          </w:tcPr>
          <w:p w:rsidR="0029228E" w:rsidRDefault="0029228E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работе,</w:t>
            </w:r>
          </w:p>
          <w:p w:rsidR="001501FC" w:rsidRPr="0070068B" w:rsidRDefault="00CF3F44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501FC" w:rsidRPr="0070068B" w:rsidTr="001501FC"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горячей линии</w:t>
            </w:r>
          </w:p>
        </w:tc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1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733E" w:rsidRPr="0070068B" w:rsidTr="00C843FF">
        <w:tc>
          <w:tcPr>
            <w:tcW w:w="9571" w:type="dxa"/>
            <w:gridSpan w:val="3"/>
          </w:tcPr>
          <w:p w:rsidR="0031733E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</w:tr>
      <w:tr w:rsidR="001501FC" w:rsidRPr="0070068B" w:rsidTr="001501FC"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онлайн-конкурса «Победная весна», посвящен</w:t>
            </w:r>
            <w:r w:rsidR="00D80D8F">
              <w:rPr>
                <w:rFonts w:ascii="Times New Roman" w:hAnsi="Times New Roman" w:cs="Times New Roman"/>
                <w:sz w:val="24"/>
                <w:szCs w:val="24"/>
              </w:rPr>
              <w:t>ного 75-летию Победы в Великой О</w:t>
            </w: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</w:p>
        </w:tc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3191" w:type="dxa"/>
          </w:tcPr>
          <w:p w:rsidR="0029228E" w:rsidRDefault="0029228E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работе,</w:t>
            </w:r>
          </w:p>
          <w:p w:rsidR="0031733E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501FC" w:rsidRPr="0070068B" w:rsidTr="001501FC"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историй о родственниках студентов, участвовавших в Великой Отечественной войне  </w:t>
            </w:r>
          </w:p>
        </w:tc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29228E" w:rsidRDefault="0029228E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работе,</w:t>
            </w:r>
          </w:p>
          <w:p w:rsidR="0031733E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2523DE" w:rsidRPr="0070068B" w:rsidTr="001501FC">
        <w:tc>
          <w:tcPr>
            <w:tcW w:w="3190" w:type="dxa"/>
          </w:tcPr>
          <w:p w:rsidR="002523DE" w:rsidRPr="0070068B" w:rsidRDefault="002523D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Вктонтаке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ТКСКТсидитдомаспользой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523DE" w:rsidRPr="0070068B" w:rsidRDefault="002523D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1" w:type="dxa"/>
          </w:tcPr>
          <w:p w:rsidR="002523DE" w:rsidRPr="0070068B" w:rsidRDefault="0029228E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</w:t>
            </w: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28E" w:rsidRPr="0070068B" w:rsidTr="001501FC">
        <w:tc>
          <w:tcPr>
            <w:tcW w:w="3190" w:type="dxa"/>
          </w:tcPr>
          <w:p w:rsidR="0029228E" w:rsidRDefault="0029228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дискуссионного клуба в режиме онлайн</w:t>
            </w:r>
          </w:p>
        </w:tc>
        <w:tc>
          <w:tcPr>
            <w:tcW w:w="3190" w:type="dxa"/>
          </w:tcPr>
          <w:p w:rsidR="0029228E" w:rsidRDefault="0029228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91" w:type="dxa"/>
          </w:tcPr>
          <w:p w:rsidR="0029228E" w:rsidRPr="0070068B" w:rsidRDefault="0029228E" w:rsidP="002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</w:t>
            </w:r>
            <w:bookmarkStart w:id="0" w:name="_GoBack"/>
            <w:bookmarkEnd w:id="0"/>
          </w:p>
        </w:tc>
      </w:tr>
      <w:tr w:rsidR="001501FC" w:rsidRPr="0070068B" w:rsidTr="001501FC">
        <w:tc>
          <w:tcPr>
            <w:tcW w:w="3190" w:type="dxa"/>
          </w:tcPr>
          <w:p w:rsidR="001501FC" w:rsidRPr="0070068B" w:rsidRDefault="0031733E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«Сад памяти» (</w:t>
            </w:r>
            <w:r w:rsidR="0070068B" w:rsidRPr="0070068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70068B" w:rsidRPr="0070068B">
              <w:rPr>
                <w:rFonts w:ascii="Times New Roman" w:hAnsi="Times New Roman" w:cs="Times New Roman"/>
                <w:sz w:val="24"/>
                <w:szCs w:val="24"/>
              </w:rPr>
              <w:t>СадПамятиДома</w:t>
            </w:r>
            <w:proofErr w:type="spellEnd"/>
            <w:r w:rsidR="0070068B" w:rsidRPr="007006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501FC" w:rsidRPr="0070068B" w:rsidRDefault="0070068B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91" w:type="dxa"/>
          </w:tcPr>
          <w:p w:rsidR="001501FC" w:rsidRPr="0070068B" w:rsidRDefault="0070068B" w:rsidP="001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1501FC" w:rsidRPr="0070068B" w:rsidRDefault="001501FC" w:rsidP="0015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1FC" w:rsidRPr="0070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6C"/>
    <w:rsid w:val="00087D6C"/>
    <w:rsid w:val="001501FC"/>
    <w:rsid w:val="001557A9"/>
    <w:rsid w:val="002523DE"/>
    <w:rsid w:val="0029228E"/>
    <w:rsid w:val="0031733E"/>
    <w:rsid w:val="005F51FB"/>
    <w:rsid w:val="0070068B"/>
    <w:rsid w:val="00A046AB"/>
    <w:rsid w:val="00B67B85"/>
    <w:rsid w:val="00CF3F44"/>
    <w:rsid w:val="00D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0A1F-7F33-4F46-9CCF-4FA3A5F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2020-04-08T12:32:00Z</dcterms:created>
  <dcterms:modified xsi:type="dcterms:W3CDTF">2020-04-08T12:49:00Z</dcterms:modified>
</cp:coreProperties>
</file>